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85" w:rsidRPr="004D1960" w:rsidRDefault="006C1285" w:rsidP="004D1960">
      <w:pPr>
        <w:jc w:val="center"/>
        <w:rPr>
          <w:rFonts w:ascii="Arial" w:hAnsi="Arial" w:cs="Arial"/>
          <w:b/>
          <w:sz w:val="28"/>
          <w:szCs w:val="28"/>
        </w:rPr>
      </w:pPr>
      <w:r w:rsidRPr="004D1960">
        <w:rPr>
          <w:rFonts w:ascii="Arial" w:hAnsi="Arial" w:cs="Arial"/>
          <w:b/>
          <w:sz w:val="28"/>
          <w:szCs w:val="28"/>
        </w:rPr>
        <w:t xml:space="preserve">¿Cuál </w:t>
      </w:r>
      <w:r w:rsidR="00256F11" w:rsidRPr="004D1960">
        <w:rPr>
          <w:rFonts w:ascii="Arial" w:hAnsi="Arial" w:cs="Arial"/>
          <w:b/>
          <w:sz w:val="28"/>
          <w:szCs w:val="28"/>
        </w:rPr>
        <w:t>es la importancia que reviste</w:t>
      </w:r>
      <w:r w:rsidR="00F40AE5" w:rsidRPr="004D1960">
        <w:rPr>
          <w:rFonts w:ascii="Arial" w:hAnsi="Arial" w:cs="Arial"/>
          <w:b/>
          <w:sz w:val="28"/>
          <w:szCs w:val="28"/>
        </w:rPr>
        <w:t xml:space="preserve"> </w:t>
      </w:r>
      <w:r w:rsidRPr="004D1960">
        <w:rPr>
          <w:rFonts w:ascii="Arial" w:hAnsi="Arial" w:cs="Arial"/>
          <w:b/>
          <w:sz w:val="28"/>
          <w:szCs w:val="28"/>
        </w:rPr>
        <w:t xml:space="preserve">la aparición del libro de Yolanda </w:t>
      </w:r>
      <w:proofErr w:type="spellStart"/>
      <w:r w:rsidR="001406BC" w:rsidRPr="004D1960">
        <w:rPr>
          <w:rFonts w:ascii="Arial" w:hAnsi="Arial" w:cs="Arial"/>
          <w:b/>
          <w:sz w:val="28"/>
          <w:szCs w:val="28"/>
        </w:rPr>
        <w:t>Bojórquez</w:t>
      </w:r>
      <w:proofErr w:type="spellEnd"/>
      <w:r w:rsidR="004E13E7" w:rsidRPr="004D1960">
        <w:rPr>
          <w:rFonts w:ascii="Arial" w:hAnsi="Arial" w:cs="Arial"/>
          <w:b/>
          <w:sz w:val="28"/>
          <w:szCs w:val="28"/>
        </w:rPr>
        <w:t xml:space="preserve"> </w:t>
      </w:r>
      <w:r w:rsidR="00201E70" w:rsidRPr="004D1960">
        <w:rPr>
          <w:rFonts w:ascii="Arial" w:hAnsi="Arial" w:cs="Arial"/>
          <w:b/>
          <w:sz w:val="28"/>
          <w:szCs w:val="28"/>
        </w:rPr>
        <w:t>Martínez</w:t>
      </w:r>
      <w:r w:rsidRPr="004D1960">
        <w:rPr>
          <w:rFonts w:ascii="Arial" w:hAnsi="Arial" w:cs="Arial"/>
          <w:b/>
          <w:sz w:val="28"/>
          <w:szCs w:val="28"/>
        </w:rPr>
        <w:t xml:space="preserve">, intitulado </w:t>
      </w:r>
      <w:r w:rsidR="00201E70" w:rsidRPr="004D1960">
        <w:rPr>
          <w:rFonts w:ascii="Arial" w:hAnsi="Arial" w:cs="Arial"/>
          <w:b/>
          <w:sz w:val="28"/>
          <w:szCs w:val="28"/>
        </w:rPr>
        <w:t>MODERNIZACIÓN</w:t>
      </w:r>
      <w:r w:rsidRPr="004D1960">
        <w:rPr>
          <w:rFonts w:ascii="Arial" w:hAnsi="Arial" w:cs="Arial"/>
          <w:b/>
          <w:sz w:val="28"/>
          <w:szCs w:val="28"/>
        </w:rPr>
        <w:t xml:space="preserve"> Y NACIONALISMO DE LA ARQUITECTURA ME</w:t>
      </w:r>
      <w:r w:rsidR="006B1B65" w:rsidRPr="004D1960">
        <w:rPr>
          <w:rFonts w:ascii="Arial" w:hAnsi="Arial" w:cs="Arial"/>
          <w:b/>
          <w:sz w:val="28"/>
          <w:szCs w:val="28"/>
        </w:rPr>
        <w:t>XICANA EN CINCO VOCES: 1925-1980?</w:t>
      </w:r>
    </w:p>
    <w:p w:rsidR="008D7848" w:rsidRPr="00560191" w:rsidRDefault="008D7848" w:rsidP="004D1960">
      <w:pPr>
        <w:jc w:val="both"/>
        <w:rPr>
          <w:rFonts w:ascii="Arial" w:hAnsi="Arial" w:cs="Arial"/>
          <w:sz w:val="28"/>
          <w:szCs w:val="28"/>
        </w:rPr>
      </w:pPr>
    </w:p>
    <w:p w:rsidR="008D7848" w:rsidRPr="00560191" w:rsidRDefault="008D7848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Trataré de responder a esta pregunta de manera sucinta, aunque merece</w:t>
      </w:r>
      <w:r w:rsidR="000A3FBF" w:rsidRPr="00560191">
        <w:rPr>
          <w:rFonts w:ascii="Arial" w:hAnsi="Arial" w:cs="Arial"/>
          <w:sz w:val="28"/>
          <w:szCs w:val="28"/>
        </w:rPr>
        <w:t>ría</w:t>
      </w:r>
      <w:r w:rsidRPr="00560191">
        <w:rPr>
          <w:rFonts w:ascii="Arial" w:hAnsi="Arial" w:cs="Arial"/>
          <w:sz w:val="28"/>
          <w:szCs w:val="28"/>
        </w:rPr>
        <w:t xml:space="preserve"> un comentario más amplio, en virtud del significado que tiene para el conocimiento de la modernidad arquitectónica </w:t>
      </w:r>
      <w:r w:rsidR="002F2B4C" w:rsidRPr="00560191">
        <w:rPr>
          <w:rFonts w:ascii="Arial" w:hAnsi="Arial" w:cs="Arial"/>
          <w:sz w:val="28"/>
          <w:szCs w:val="28"/>
        </w:rPr>
        <w:t>de</w:t>
      </w:r>
      <w:r w:rsidRPr="00560191">
        <w:rPr>
          <w:rFonts w:ascii="Arial" w:hAnsi="Arial" w:cs="Arial"/>
          <w:sz w:val="28"/>
          <w:szCs w:val="28"/>
        </w:rPr>
        <w:t xml:space="preserve"> México, y </w:t>
      </w:r>
      <w:r w:rsidR="002F2B4C" w:rsidRPr="00560191">
        <w:rPr>
          <w:rFonts w:ascii="Arial" w:hAnsi="Arial" w:cs="Arial"/>
          <w:sz w:val="28"/>
          <w:szCs w:val="28"/>
        </w:rPr>
        <w:t>por</w:t>
      </w:r>
      <w:r w:rsidRPr="00560191">
        <w:rPr>
          <w:rFonts w:ascii="Arial" w:hAnsi="Arial" w:cs="Arial"/>
          <w:sz w:val="28"/>
          <w:szCs w:val="28"/>
        </w:rPr>
        <w:t xml:space="preserve"> la calidad de </w:t>
      </w:r>
      <w:r w:rsidR="000A3FBF" w:rsidRPr="00560191">
        <w:rPr>
          <w:rFonts w:ascii="Arial" w:hAnsi="Arial" w:cs="Arial"/>
          <w:sz w:val="28"/>
          <w:szCs w:val="28"/>
        </w:rPr>
        <w:t>las</w:t>
      </w:r>
      <w:r w:rsidRPr="00560191">
        <w:rPr>
          <w:rFonts w:ascii="Arial" w:hAnsi="Arial" w:cs="Arial"/>
          <w:sz w:val="28"/>
          <w:szCs w:val="28"/>
        </w:rPr>
        <w:t xml:space="preserve"> argumentaciones </w:t>
      </w:r>
      <w:r w:rsidR="000A3FBF" w:rsidRPr="00560191">
        <w:rPr>
          <w:rFonts w:ascii="Arial" w:hAnsi="Arial" w:cs="Arial"/>
          <w:sz w:val="28"/>
          <w:szCs w:val="28"/>
        </w:rPr>
        <w:t xml:space="preserve">que la autora desarrolla </w:t>
      </w:r>
      <w:r w:rsidRPr="00560191">
        <w:rPr>
          <w:rFonts w:ascii="Arial" w:hAnsi="Arial" w:cs="Arial"/>
          <w:sz w:val="28"/>
          <w:szCs w:val="28"/>
        </w:rPr>
        <w:t>al respecto</w:t>
      </w:r>
      <w:r w:rsidR="000A3FBF" w:rsidRPr="00560191">
        <w:rPr>
          <w:rFonts w:ascii="Arial" w:hAnsi="Arial" w:cs="Arial"/>
          <w:sz w:val="28"/>
          <w:szCs w:val="28"/>
        </w:rPr>
        <w:t xml:space="preserve">. </w:t>
      </w:r>
    </w:p>
    <w:p w:rsidR="000A3FBF" w:rsidRPr="00560191" w:rsidRDefault="000A3FBF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No es irrelevante mencion</w:t>
      </w:r>
      <w:r w:rsidR="00892B43" w:rsidRPr="00560191">
        <w:rPr>
          <w:rFonts w:ascii="Arial" w:hAnsi="Arial" w:cs="Arial"/>
          <w:sz w:val="28"/>
          <w:szCs w:val="28"/>
        </w:rPr>
        <w:t xml:space="preserve">ar que el interés que suscita, se debe a que el tema es compartido por un conjunto de estudiosos que nos vimos atrapados en el </w:t>
      </w:r>
      <w:r w:rsidR="00C67416" w:rsidRPr="00560191">
        <w:rPr>
          <w:rFonts w:ascii="Arial" w:hAnsi="Arial" w:cs="Arial"/>
          <w:sz w:val="28"/>
          <w:szCs w:val="28"/>
        </w:rPr>
        <w:t>“</w:t>
      </w:r>
      <w:r w:rsidR="00892B43" w:rsidRPr="00560191">
        <w:rPr>
          <w:rFonts w:ascii="Arial" w:hAnsi="Arial" w:cs="Arial"/>
          <w:sz w:val="28"/>
          <w:szCs w:val="28"/>
        </w:rPr>
        <w:t>síndrome del fin de siglo y del milenio</w:t>
      </w:r>
      <w:r w:rsidR="00C67416" w:rsidRPr="00560191">
        <w:rPr>
          <w:rFonts w:ascii="Arial" w:hAnsi="Arial" w:cs="Arial"/>
          <w:sz w:val="28"/>
          <w:szCs w:val="28"/>
        </w:rPr>
        <w:t>”</w:t>
      </w:r>
      <w:r w:rsidR="00892B43" w:rsidRPr="00560191">
        <w:rPr>
          <w:rFonts w:ascii="Arial" w:hAnsi="Arial" w:cs="Arial"/>
          <w:sz w:val="28"/>
          <w:szCs w:val="28"/>
        </w:rPr>
        <w:t xml:space="preserve"> y </w:t>
      </w:r>
      <w:r w:rsidR="00C67416" w:rsidRPr="00560191">
        <w:rPr>
          <w:rFonts w:ascii="Arial" w:hAnsi="Arial" w:cs="Arial"/>
          <w:sz w:val="28"/>
          <w:szCs w:val="28"/>
        </w:rPr>
        <w:t>que nos forzamos a ser historiadores de nuestra propia futurología.</w:t>
      </w:r>
    </w:p>
    <w:p w:rsidR="00C67416" w:rsidRPr="00560191" w:rsidRDefault="00013D0C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 xml:space="preserve">En mi caso, el interés </w:t>
      </w:r>
      <w:r w:rsidR="00196559" w:rsidRPr="00560191">
        <w:rPr>
          <w:rFonts w:ascii="Arial" w:hAnsi="Arial" w:cs="Arial"/>
          <w:sz w:val="28"/>
          <w:szCs w:val="28"/>
        </w:rPr>
        <w:t xml:space="preserve">por este libro que hoy se presenta, </w:t>
      </w:r>
      <w:r w:rsidRPr="00560191">
        <w:rPr>
          <w:rFonts w:ascii="Arial" w:hAnsi="Arial" w:cs="Arial"/>
          <w:sz w:val="28"/>
          <w:szCs w:val="28"/>
        </w:rPr>
        <w:t>cobra mayor densidad</w:t>
      </w:r>
      <w:r w:rsidR="000118A3" w:rsidRPr="00560191">
        <w:rPr>
          <w:rFonts w:ascii="Arial" w:hAnsi="Arial" w:cs="Arial"/>
          <w:sz w:val="28"/>
          <w:szCs w:val="28"/>
        </w:rPr>
        <w:t>,</w:t>
      </w:r>
      <w:r w:rsidRPr="00560191">
        <w:rPr>
          <w:rFonts w:ascii="Arial" w:hAnsi="Arial" w:cs="Arial"/>
          <w:sz w:val="28"/>
          <w:szCs w:val="28"/>
        </w:rPr>
        <w:t xml:space="preserve"> ya que la interpretación </w:t>
      </w:r>
      <w:r w:rsidR="00196559" w:rsidRPr="00560191">
        <w:rPr>
          <w:rFonts w:ascii="Arial" w:hAnsi="Arial" w:cs="Arial"/>
          <w:sz w:val="28"/>
          <w:szCs w:val="28"/>
        </w:rPr>
        <w:t xml:space="preserve">crítica </w:t>
      </w:r>
      <w:r w:rsidR="000118A3" w:rsidRPr="00560191">
        <w:rPr>
          <w:rFonts w:ascii="Arial" w:hAnsi="Arial" w:cs="Arial"/>
          <w:sz w:val="28"/>
          <w:szCs w:val="28"/>
        </w:rPr>
        <w:t>acerca de la génesis de la Modernidad arquitectónica de México –e incluso de América Latina-</w:t>
      </w:r>
      <w:r w:rsidR="007E11ED" w:rsidRPr="00560191">
        <w:rPr>
          <w:rFonts w:ascii="Arial" w:hAnsi="Arial" w:cs="Arial"/>
          <w:sz w:val="28"/>
          <w:szCs w:val="28"/>
        </w:rPr>
        <w:t xml:space="preserve"> </w:t>
      </w:r>
      <w:r w:rsidRPr="00560191">
        <w:rPr>
          <w:rFonts w:ascii="Arial" w:hAnsi="Arial" w:cs="Arial"/>
          <w:sz w:val="28"/>
          <w:szCs w:val="28"/>
        </w:rPr>
        <w:t xml:space="preserve">fue motivo de empeño investigativo, que se remonta </w:t>
      </w:r>
      <w:r w:rsidR="007E11ED" w:rsidRPr="00560191">
        <w:rPr>
          <w:rFonts w:ascii="Arial" w:hAnsi="Arial" w:cs="Arial"/>
          <w:sz w:val="28"/>
          <w:szCs w:val="28"/>
        </w:rPr>
        <w:t>a fines de la década de los sesenta</w:t>
      </w:r>
      <w:r w:rsidR="00F224C4" w:rsidRPr="00560191">
        <w:rPr>
          <w:rFonts w:ascii="Arial" w:hAnsi="Arial" w:cs="Arial"/>
          <w:sz w:val="28"/>
          <w:szCs w:val="28"/>
        </w:rPr>
        <w:t>, y que ciertamente, continúa y persiste con el propósito de contribuir a la renovación del pensamiento urbano arquitectónico, y que es, ciertamente, también uno de los propósitos del libro que hoy sale a la luz.</w:t>
      </w:r>
    </w:p>
    <w:p w:rsidR="007F7DD2" w:rsidRPr="00560191" w:rsidRDefault="00E50E53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 xml:space="preserve">En fin, el tema sigue presente y </w:t>
      </w:r>
      <w:r w:rsidR="00B42CF9" w:rsidRPr="00560191">
        <w:rPr>
          <w:rFonts w:ascii="Arial" w:hAnsi="Arial" w:cs="Arial"/>
          <w:sz w:val="28"/>
          <w:szCs w:val="28"/>
        </w:rPr>
        <w:t>en consecuencia</w:t>
      </w:r>
      <w:r w:rsidR="00026C68" w:rsidRPr="00560191">
        <w:rPr>
          <w:rFonts w:ascii="Arial" w:hAnsi="Arial" w:cs="Arial"/>
          <w:sz w:val="28"/>
          <w:szCs w:val="28"/>
        </w:rPr>
        <w:t>, es</w:t>
      </w:r>
      <w:r w:rsidR="00B42CF9" w:rsidRPr="00560191">
        <w:rPr>
          <w:rFonts w:ascii="Arial" w:hAnsi="Arial" w:cs="Arial"/>
          <w:sz w:val="28"/>
          <w:szCs w:val="28"/>
        </w:rPr>
        <w:t xml:space="preserve"> </w:t>
      </w:r>
      <w:r w:rsidR="00B42CF9" w:rsidRPr="00560191">
        <w:rPr>
          <w:rFonts w:ascii="Arial" w:hAnsi="Arial" w:cs="Arial"/>
          <w:i/>
          <w:sz w:val="28"/>
          <w:szCs w:val="28"/>
        </w:rPr>
        <w:t xml:space="preserve">actual. </w:t>
      </w:r>
      <w:r w:rsidR="00B42CF9" w:rsidRPr="00560191">
        <w:rPr>
          <w:rFonts w:ascii="Arial" w:hAnsi="Arial" w:cs="Arial"/>
          <w:sz w:val="28"/>
          <w:szCs w:val="28"/>
        </w:rPr>
        <w:t>P</w:t>
      </w:r>
      <w:r w:rsidRPr="00560191">
        <w:rPr>
          <w:rFonts w:ascii="Arial" w:hAnsi="Arial" w:cs="Arial"/>
          <w:sz w:val="28"/>
          <w:szCs w:val="28"/>
        </w:rPr>
        <w:t>or e</w:t>
      </w:r>
      <w:r w:rsidR="007F7DD2" w:rsidRPr="00560191">
        <w:rPr>
          <w:rFonts w:ascii="Arial" w:hAnsi="Arial" w:cs="Arial"/>
          <w:sz w:val="28"/>
          <w:szCs w:val="28"/>
        </w:rPr>
        <w:t xml:space="preserve">llo, su abordaje es necesario, </w:t>
      </w:r>
      <w:r w:rsidRPr="00560191">
        <w:rPr>
          <w:rFonts w:ascii="Arial" w:hAnsi="Arial" w:cs="Arial"/>
          <w:sz w:val="28"/>
          <w:szCs w:val="28"/>
        </w:rPr>
        <w:t>no sólo para “conocernos a nosotros mismos</w:t>
      </w:r>
      <w:r w:rsidR="00026C68" w:rsidRPr="00560191">
        <w:rPr>
          <w:rFonts w:ascii="Arial" w:hAnsi="Arial" w:cs="Arial"/>
          <w:sz w:val="28"/>
          <w:szCs w:val="28"/>
        </w:rPr>
        <w:t xml:space="preserve"> y a nuestra cultura</w:t>
      </w:r>
      <w:r w:rsidRPr="00560191">
        <w:rPr>
          <w:rFonts w:ascii="Arial" w:hAnsi="Arial" w:cs="Arial"/>
          <w:sz w:val="28"/>
          <w:szCs w:val="28"/>
        </w:rPr>
        <w:t xml:space="preserve">” </w:t>
      </w:r>
      <w:r w:rsidR="002059C3" w:rsidRPr="00560191">
        <w:rPr>
          <w:rFonts w:ascii="Arial" w:hAnsi="Arial" w:cs="Arial"/>
          <w:sz w:val="28"/>
          <w:szCs w:val="28"/>
        </w:rPr>
        <w:t>si</w:t>
      </w:r>
      <w:r w:rsidRPr="00560191">
        <w:rPr>
          <w:rFonts w:ascii="Arial" w:hAnsi="Arial" w:cs="Arial"/>
          <w:sz w:val="28"/>
          <w:szCs w:val="28"/>
        </w:rPr>
        <w:t>n</w:t>
      </w:r>
      <w:r w:rsidR="002059C3" w:rsidRPr="00560191">
        <w:rPr>
          <w:rFonts w:ascii="Arial" w:hAnsi="Arial" w:cs="Arial"/>
          <w:sz w:val="28"/>
          <w:szCs w:val="28"/>
        </w:rPr>
        <w:t>o</w:t>
      </w:r>
      <w:r w:rsidRPr="00560191">
        <w:rPr>
          <w:rFonts w:ascii="Arial" w:hAnsi="Arial" w:cs="Arial"/>
          <w:sz w:val="28"/>
          <w:szCs w:val="28"/>
        </w:rPr>
        <w:t xml:space="preserve"> para construir orientaciones </w:t>
      </w:r>
      <w:r w:rsidR="00FE2C01" w:rsidRPr="00560191">
        <w:rPr>
          <w:rFonts w:ascii="Arial" w:hAnsi="Arial" w:cs="Arial"/>
          <w:sz w:val="28"/>
          <w:szCs w:val="28"/>
        </w:rPr>
        <w:t>y</w:t>
      </w:r>
      <w:r w:rsidRPr="00560191">
        <w:rPr>
          <w:rFonts w:ascii="Arial" w:hAnsi="Arial" w:cs="Arial"/>
          <w:sz w:val="28"/>
          <w:szCs w:val="28"/>
        </w:rPr>
        <w:t xml:space="preserve"> hacer camino al andar. </w:t>
      </w:r>
      <w:r w:rsidR="002059C3" w:rsidRPr="00560191">
        <w:rPr>
          <w:rFonts w:ascii="Arial" w:hAnsi="Arial" w:cs="Arial"/>
          <w:sz w:val="28"/>
          <w:szCs w:val="28"/>
        </w:rPr>
        <w:t xml:space="preserve">Una constatación de esto nos la proporciona la convicción de pensadores como </w:t>
      </w:r>
      <w:proofErr w:type="spellStart"/>
      <w:r w:rsidR="002059C3" w:rsidRPr="00560191">
        <w:rPr>
          <w:rFonts w:ascii="Arial" w:hAnsi="Arial" w:cs="Arial"/>
          <w:sz w:val="28"/>
          <w:szCs w:val="28"/>
        </w:rPr>
        <w:t>Jürgen</w:t>
      </w:r>
      <w:proofErr w:type="spellEnd"/>
      <w:r w:rsidR="002059C3" w:rsidRPr="005601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59C3" w:rsidRPr="00560191">
        <w:rPr>
          <w:rFonts w:ascii="Arial" w:hAnsi="Arial" w:cs="Arial"/>
          <w:sz w:val="28"/>
          <w:szCs w:val="28"/>
        </w:rPr>
        <w:t>Habermas</w:t>
      </w:r>
      <w:proofErr w:type="spellEnd"/>
      <w:r w:rsidR="002059C3" w:rsidRPr="00560191">
        <w:rPr>
          <w:rFonts w:ascii="Arial" w:hAnsi="Arial" w:cs="Arial"/>
          <w:sz w:val="28"/>
          <w:szCs w:val="28"/>
        </w:rPr>
        <w:t xml:space="preserve"> –y que e</w:t>
      </w:r>
      <w:r w:rsidR="00FE2C01" w:rsidRPr="00560191">
        <w:rPr>
          <w:rFonts w:ascii="Arial" w:hAnsi="Arial" w:cs="Arial"/>
          <w:sz w:val="28"/>
          <w:szCs w:val="28"/>
        </w:rPr>
        <w:t xml:space="preserve">s citado por Yolanda </w:t>
      </w:r>
      <w:proofErr w:type="spellStart"/>
      <w:r w:rsidR="001406BC" w:rsidRPr="00560191">
        <w:rPr>
          <w:rFonts w:ascii="Arial" w:hAnsi="Arial" w:cs="Arial"/>
          <w:sz w:val="28"/>
          <w:szCs w:val="28"/>
        </w:rPr>
        <w:t>Bojórquez</w:t>
      </w:r>
      <w:proofErr w:type="spellEnd"/>
      <w:r w:rsidR="004E13E7" w:rsidRPr="00560191">
        <w:rPr>
          <w:rFonts w:ascii="Arial" w:hAnsi="Arial" w:cs="Arial"/>
          <w:sz w:val="28"/>
          <w:szCs w:val="28"/>
        </w:rPr>
        <w:t xml:space="preserve"> </w:t>
      </w:r>
      <w:r w:rsidR="00FE2C01" w:rsidRPr="00560191">
        <w:rPr>
          <w:rFonts w:ascii="Arial" w:hAnsi="Arial" w:cs="Arial"/>
          <w:sz w:val="28"/>
          <w:szCs w:val="28"/>
        </w:rPr>
        <w:t>en su acápite sobre</w:t>
      </w:r>
      <w:r w:rsidR="002059C3" w:rsidRPr="00560191">
        <w:rPr>
          <w:rFonts w:ascii="Arial" w:hAnsi="Arial" w:cs="Arial"/>
          <w:sz w:val="28"/>
          <w:szCs w:val="28"/>
        </w:rPr>
        <w:t xml:space="preserve"> Moderni</w:t>
      </w:r>
      <w:r w:rsidR="00904AFA" w:rsidRPr="00560191">
        <w:rPr>
          <w:rFonts w:ascii="Arial" w:hAnsi="Arial" w:cs="Arial"/>
          <w:sz w:val="28"/>
          <w:szCs w:val="28"/>
        </w:rPr>
        <w:t>smo y nacionalismo (</w:t>
      </w:r>
      <w:proofErr w:type="spellStart"/>
      <w:r w:rsidR="00904AFA" w:rsidRPr="00560191">
        <w:rPr>
          <w:rFonts w:ascii="Arial" w:hAnsi="Arial" w:cs="Arial"/>
          <w:sz w:val="28"/>
          <w:szCs w:val="28"/>
        </w:rPr>
        <w:t>pag</w:t>
      </w:r>
      <w:proofErr w:type="spellEnd"/>
      <w:r w:rsidR="00FE2C01" w:rsidRPr="00560191">
        <w:rPr>
          <w:rFonts w:ascii="Arial" w:hAnsi="Arial" w:cs="Arial"/>
          <w:sz w:val="28"/>
          <w:szCs w:val="28"/>
        </w:rPr>
        <w:t>.</w:t>
      </w:r>
      <w:r w:rsidR="00904AFA" w:rsidRPr="00560191">
        <w:rPr>
          <w:rFonts w:ascii="Arial" w:hAnsi="Arial" w:cs="Arial"/>
          <w:sz w:val="28"/>
          <w:szCs w:val="28"/>
        </w:rPr>
        <w:t xml:space="preserve"> 20)</w:t>
      </w:r>
      <w:r w:rsidR="007F7DD2" w:rsidRPr="00560191">
        <w:rPr>
          <w:rFonts w:ascii="Arial" w:hAnsi="Arial" w:cs="Arial"/>
          <w:sz w:val="28"/>
          <w:szCs w:val="28"/>
        </w:rPr>
        <w:t xml:space="preserve">. Aquí </w:t>
      </w:r>
      <w:r w:rsidR="00FE2C01" w:rsidRPr="00560191">
        <w:rPr>
          <w:rFonts w:ascii="Arial" w:hAnsi="Arial" w:cs="Arial"/>
          <w:sz w:val="28"/>
          <w:szCs w:val="28"/>
        </w:rPr>
        <w:t>traemos al foro, la declaración</w:t>
      </w:r>
      <w:r w:rsidR="00904AFA" w:rsidRPr="00560191">
        <w:rPr>
          <w:rFonts w:ascii="Arial" w:hAnsi="Arial" w:cs="Arial"/>
          <w:sz w:val="28"/>
          <w:szCs w:val="28"/>
        </w:rPr>
        <w:t xml:space="preserve"> </w:t>
      </w:r>
      <w:r w:rsidR="00FE2C01" w:rsidRPr="00560191">
        <w:rPr>
          <w:rFonts w:ascii="Arial" w:hAnsi="Arial" w:cs="Arial"/>
          <w:sz w:val="28"/>
          <w:szCs w:val="28"/>
        </w:rPr>
        <w:t>que</w:t>
      </w:r>
      <w:r w:rsidR="007F7DD2" w:rsidRPr="00560191">
        <w:rPr>
          <w:rFonts w:ascii="Arial" w:hAnsi="Arial" w:cs="Arial"/>
          <w:sz w:val="28"/>
          <w:szCs w:val="28"/>
        </w:rPr>
        <w:t xml:space="preserve"> hizo este pensador alemán</w:t>
      </w:r>
      <w:r w:rsidR="009D0EFA" w:rsidRPr="00560191">
        <w:rPr>
          <w:rFonts w:ascii="Arial" w:hAnsi="Arial" w:cs="Arial"/>
          <w:sz w:val="28"/>
          <w:szCs w:val="28"/>
        </w:rPr>
        <w:t xml:space="preserve">, </w:t>
      </w:r>
      <w:r w:rsidR="00026C68" w:rsidRPr="00560191">
        <w:rPr>
          <w:rFonts w:ascii="Arial" w:hAnsi="Arial" w:cs="Arial"/>
          <w:sz w:val="28"/>
          <w:szCs w:val="28"/>
        </w:rPr>
        <w:t>participante connotado de la nueva Teoría Crítica de la Sociedad</w:t>
      </w:r>
      <w:r w:rsidR="00FE2C01" w:rsidRPr="00560191">
        <w:rPr>
          <w:rFonts w:ascii="Arial" w:hAnsi="Arial" w:cs="Arial"/>
          <w:sz w:val="28"/>
          <w:szCs w:val="28"/>
        </w:rPr>
        <w:t>, al enfrentar</w:t>
      </w:r>
      <w:r w:rsidR="007F7DD2" w:rsidRPr="00560191">
        <w:rPr>
          <w:rFonts w:ascii="Arial" w:hAnsi="Arial" w:cs="Arial"/>
          <w:sz w:val="28"/>
          <w:szCs w:val="28"/>
        </w:rPr>
        <w:t xml:space="preserve"> el concepto de postmodernidad, </w:t>
      </w:r>
      <w:r w:rsidR="00904AFA" w:rsidRPr="00560191">
        <w:rPr>
          <w:rFonts w:ascii="Arial" w:hAnsi="Arial" w:cs="Arial"/>
          <w:sz w:val="28"/>
          <w:szCs w:val="28"/>
        </w:rPr>
        <w:t xml:space="preserve">en el sentido de que la </w:t>
      </w:r>
      <w:r w:rsidR="007F7DD2" w:rsidRPr="00560191">
        <w:rPr>
          <w:rFonts w:ascii="Arial" w:hAnsi="Arial" w:cs="Arial"/>
          <w:sz w:val="28"/>
          <w:szCs w:val="28"/>
        </w:rPr>
        <w:t>“</w:t>
      </w:r>
      <w:r w:rsidR="00904AFA" w:rsidRPr="00560191">
        <w:rPr>
          <w:rFonts w:ascii="Arial" w:hAnsi="Arial" w:cs="Arial"/>
          <w:sz w:val="28"/>
          <w:szCs w:val="28"/>
        </w:rPr>
        <w:t>Modernidad es un proyecto inacabado”</w:t>
      </w:r>
      <w:r w:rsidR="00B42CF9" w:rsidRPr="00560191">
        <w:rPr>
          <w:rFonts w:ascii="Arial" w:hAnsi="Arial" w:cs="Arial"/>
          <w:sz w:val="28"/>
          <w:szCs w:val="28"/>
        </w:rPr>
        <w:t xml:space="preserve">. </w:t>
      </w:r>
      <w:r w:rsidR="00FE2C01" w:rsidRPr="00560191">
        <w:rPr>
          <w:rFonts w:ascii="Arial" w:hAnsi="Arial" w:cs="Arial"/>
          <w:sz w:val="28"/>
          <w:szCs w:val="28"/>
        </w:rPr>
        <w:t xml:space="preserve">Algo </w:t>
      </w:r>
      <w:r w:rsidR="00FE2C01" w:rsidRPr="00560191">
        <w:rPr>
          <w:rFonts w:ascii="Arial" w:hAnsi="Arial" w:cs="Arial"/>
          <w:sz w:val="28"/>
          <w:szCs w:val="28"/>
        </w:rPr>
        <w:lastRenderedPageBreak/>
        <w:t>similar acontece con el</w:t>
      </w:r>
      <w:r w:rsidR="00B42CF9" w:rsidRPr="00560191">
        <w:rPr>
          <w:rFonts w:ascii="Arial" w:hAnsi="Arial" w:cs="Arial"/>
          <w:sz w:val="28"/>
          <w:szCs w:val="28"/>
        </w:rPr>
        <w:t xml:space="preserve"> estudio del nacionalismo, sobre todo ahora</w:t>
      </w:r>
      <w:r w:rsidR="00652817" w:rsidRPr="00560191">
        <w:rPr>
          <w:rFonts w:ascii="Arial" w:hAnsi="Arial" w:cs="Arial"/>
          <w:sz w:val="28"/>
          <w:szCs w:val="28"/>
        </w:rPr>
        <w:t>, que prol</w:t>
      </w:r>
      <w:r w:rsidR="00FE2C01" w:rsidRPr="00560191">
        <w:rPr>
          <w:rFonts w:ascii="Arial" w:hAnsi="Arial" w:cs="Arial"/>
          <w:sz w:val="28"/>
          <w:szCs w:val="28"/>
        </w:rPr>
        <w:t>iferan los discursos de quienes</w:t>
      </w:r>
      <w:r w:rsidR="00FB0985" w:rsidRPr="00560191">
        <w:rPr>
          <w:rFonts w:ascii="Arial" w:hAnsi="Arial" w:cs="Arial"/>
          <w:sz w:val="28"/>
          <w:szCs w:val="28"/>
        </w:rPr>
        <w:t xml:space="preserve"> nos pretenden adherir a una </w:t>
      </w:r>
      <w:r w:rsidR="00652817" w:rsidRPr="00560191">
        <w:rPr>
          <w:rFonts w:ascii="Arial" w:hAnsi="Arial" w:cs="Arial"/>
          <w:sz w:val="28"/>
          <w:szCs w:val="28"/>
        </w:rPr>
        <w:t>globalización desnacionaliza</w:t>
      </w:r>
      <w:r w:rsidR="00A8411C" w:rsidRPr="00560191">
        <w:rPr>
          <w:rFonts w:ascii="Arial" w:hAnsi="Arial" w:cs="Arial"/>
          <w:sz w:val="28"/>
          <w:szCs w:val="28"/>
        </w:rPr>
        <w:t xml:space="preserve">dora. </w:t>
      </w:r>
    </w:p>
    <w:p w:rsidR="007F7DD2" w:rsidRPr="00560191" w:rsidRDefault="007F7DD2" w:rsidP="004D19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42CF9" w:rsidRPr="00560191" w:rsidRDefault="00400174" w:rsidP="004D19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 xml:space="preserve">Pues bien, y como el título del libro lo </w:t>
      </w:r>
      <w:r w:rsidR="00EA049B" w:rsidRPr="00560191">
        <w:rPr>
          <w:rFonts w:ascii="Arial" w:hAnsi="Arial" w:cs="Arial"/>
          <w:sz w:val="28"/>
          <w:szCs w:val="28"/>
        </w:rPr>
        <w:t xml:space="preserve">sugiere, </w:t>
      </w:r>
      <w:r w:rsidR="00A8411C" w:rsidRPr="00560191">
        <w:rPr>
          <w:rFonts w:ascii="Arial" w:hAnsi="Arial" w:cs="Arial"/>
          <w:sz w:val="28"/>
          <w:szCs w:val="28"/>
        </w:rPr>
        <w:t>y su contenido lo constata</w:t>
      </w:r>
      <w:r w:rsidR="00BA4EF2" w:rsidRPr="00560191">
        <w:rPr>
          <w:rFonts w:ascii="Arial" w:hAnsi="Arial" w:cs="Arial"/>
          <w:sz w:val="28"/>
          <w:szCs w:val="28"/>
        </w:rPr>
        <w:t xml:space="preserve"> de manera original y acuciosa, </w:t>
      </w:r>
      <w:r w:rsidR="00EA049B" w:rsidRPr="00560191">
        <w:rPr>
          <w:rFonts w:ascii="Arial" w:hAnsi="Arial" w:cs="Arial"/>
          <w:sz w:val="28"/>
          <w:szCs w:val="28"/>
        </w:rPr>
        <w:t>esos dos conceptos</w:t>
      </w:r>
      <w:r w:rsidR="000633BF" w:rsidRPr="00560191">
        <w:rPr>
          <w:rFonts w:ascii="Arial" w:hAnsi="Arial" w:cs="Arial"/>
          <w:sz w:val="28"/>
          <w:szCs w:val="28"/>
        </w:rPr>
        <w:t>:</w:t>
      </w:r>
      <w:r w:rsidR="00EA049B" w:rsidRPr="00560191">
        <w:rPr>
          <w:rFonts w:ascii="Arial" w:hAnsi="Arial" w:cs="Arial"/>
          <w:sz w:val="28"/>
          <w:szCs w:val="28"/>
        </w:rPr>
        <w:t xml:space="preserve"> nacion</w:t>
      </w:r>
      <w:r w:rsidR="00FE2C01" w:rsidRPr="00560191">
        <w:rPr>
          <w:rFonts w:ascii="Arial" w:hAnsi="Arial" w:cs="Arial"/>
          <w:sz w:val="28"/>
          <w:szCs w:val="28"/>
        </w:rPr>
        <w:t>alismo y modernidad, son clave para entender el pensamiento y</w:t>
      </w:r>
      <w:r w:rsidR="00EA049B" w:rsidRPr="00560191">
        <w:rPr>
          <w:rFonts w:ascii="Arial" w:hAnsi="Arial" w:cs="Arial"/>
          <w:sz w:val="28"/>
          <w:szCs w:val="28"/>
        </w:rPr>
        <w:t xml:space="preserve"> la direccionalidad de la arquitectura que emerge y representa al Sistema Mexicano, surgido en las primeras década del si</w:t>
      </w:r>
      <w:r w:rsidR="00BA4EF2" w:rsidRPr="00560191">
        <w:rPr>
          <w:rFonts w:ascii="Arial" w:hAnsi="Arial" w:cs="Arial"/>
          <w:sz w:val="28"/>
          <w:szCs w:val="28"/>
        </w:rPr>
        <w:t>g</w:t>
      </w:r>
      <w:r w:rsidR="00EA049B" w:rsidRPr="00560191">
        <w:rPr>
          <w:rFonts w:ascii="Arial" w:hAnsi="Arial" w:cs="Arial"/>
          <w:sz w:val="28"/>
          <w:szCs w:val="28"/>
        </w:rPr>
        <w:t>lo XX</w:t>
      </w:r>
      <w:r w:rsidR="009D0EFA" w:rsidRPr="00560191">
        <w:rPr>
          <w:rFonts w:ascii="Arial" w:hAnsi="Arial" w:cs="Arial"/>
          <w:sz w:val="28"/>
          <w:szCs w:val="28"/>
        </w:rPr>
        <w:t xml:space="preserve"> y aú</w:t>
      </w:r>
      <w:r w:rsidR="00BA4EF2" w:rsidRPr="00560191">
        <w:rPr>
          <w:rFonts w:ascii="Arial" w:hAnsi="Arial" w:cs="Arial"/>
          <w:sz w:val="28"/>
          <w:szCs w:val="28"/>
        </w:rPr>
        <w:t>n no disuelto totalmente en estas primeras décadas del XXI.</w:t>
      </w:r>
    </w:p>
    <w:p w:rsidR="009F2D66" w:rsidRPr="00560191" w:rsidRDefault="00C1020F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La estrategia cognoscitiva</w:t>
      </w:r>
      <w:r w:rsidR="001F35F5" w:rsidRPr="00560191">
        <w:rPr>
          <w:rFonts w:ascii="Arial" w:hAnsi="Arial" w:cs="Arial"/>
          <w:sz w:val="28"/>
          <w:szCs w:val="28"/>
        </w:rPr>
        <w:t xml:space="preserve"> en su nivel má</w:t>
      </w:r>
      <w:r w:rsidR="003A0CE0" w:rsidRPr="00560191">
        <w:rPr>
          <w:rFonts w:ascii="Arial" w:hAnsi="Arial" w:cs="Arial"/>
          <w:sz w:val="28"/>
          <w:szCs w:val="28"/>
        </w:rPr>
        <w:t xml:space="preserve">s general </w:t>
      </w:r>
      <w:r w:rsidR="001F35F5" w:rsidRPr="00560191">
        <w:rPr>
          <w:rFonts w:ascii="Arial" w:hAnsi="Arial" w:cs="Arial"/>
          <w:sz w:val="28"/>
          <w:szCs w:val="28"/>
        </w:rPr>
        <w:t>co</w:t>
      </w:r>
      <w:r w:rsidR="00C24D2F" w:rsidRPr="00560191">
        <w:rPr>
          <w:rFonts w:ascii="Arial" w:hAnsi="Arial" w:cs="Arial"/>
          <w:sz w:val="28"/>
          <w:szCs w:val="28"/>
        </w:rPr>
        <w:t xml:space="preserve">nsiste en el uso de una </w:t>
      </w:r>
      <w:r w:rsidR="00C24D2F" w:rsidRPr="00560191">
        <w:rPr>
          <w:rFonts w:ascii="Arial" w:hAnsi="Arial" w:cs="Arial"/>
          <w:i/>
          <w:sz w:val="28"/>
          <w:szCs w:val="28"/>
        </w:rPr>
        <w:t>hermenéu</w:t>
      </w:r>
      <w:r w:rsidR="001F35F5" w:rsidRPr="00560191">
        <w:rPr>
          <w:rFonts w:ascii="Arial" w:hAnsi="Arial" w:cs="Arial"/>
          <w:i/>
          <w:sz w:val="28"/>
          <w:szCs w:val="28"/>
        </w:rPr>
        <w:t>tica</w:t>
      </w:r>
      <w:r w:rsidR="001F35F5" w:rsidRPr="00560191">
        <w:rPr>
          <w:rFonts w:ascii="Arial" w:hAnsi="Arial" w:cs="Arial"/>
          <w:sz w:val="28"/>
          <w:szCs w:val="28"/>
        </w:rPr>
        <w:t xml:space="preserve"> </w:t>
      </w:r>
      <w:r w:rsidR="001468CF" w:rsidRPr="00560191">
        <w:rPr>
          <w:rFonts w:ascii="Arial" w:hAnsi="Arial" w:cs="Arial"/>
          <w:sz w:val="28"/>
          <w:szCs w:val="28"/>
        </w:rPr>
        <w:t xml:space="preserve"> </w:t>
      </w:r>
      <w:r w:rsidR="001468CF" w:rsidRPr="00560191">
        <w:rPr>
          <w:rFonts w:ascii="Arial" w:hAnsi="Arial" w:cs="Arial"/>
          <w:i/>
          <w:sz w:val="28"/>
          <w:szCs w:val="28"/>
        </w:rPr>
        <w:t>arqueológica</w:t>
      </w:r>
      <w:r w:rsidR="001468CF" w:rsidRPr="00560191">
        <w:rPr>
          <w:rFonts w:ascii="Arial" w:hAnsi="Arial" w:cs="Arial"/>
          <w:sz w:val="28"/>
          <w:szCs w:val="28"/>
        </w:rPr>
        <w:t xml:space="preserve"> (de raíz </w:t>
      </w:r>
      <w:proofErr w:type="spellStart"/>
      <w:r w:rsidR="001468CF" w:rsidRPr="00560191">
        <w:rPr>
          <w:rFonts w:ascii="Arial" w:hAnsi="Arial" w:cs="Arial"/>
          <w:sz w:val="28"/>
          <w:szCs w:val="28"/>
        </w:rPr>
        <w:t>foucaltiana</w:t>
      </w:r>
      <w:proofErr w:type="spellEnd"/>
      <w:r w:rsidR="001468CF" w:rsidRPr="00560191">
        <w:rPr>
          <w:rFonts w:ascii="Arial" w:hAnsi="Arial" w:cs="Arial"/>
          <w:sz w:val="28"/>
          <w:szCs w:val="28"/>
        </w:rPr>
        <w:t xml:space="preserve">, naturalmente) </w:t>
      </w:r>
      <w:r w:rsidR="00AB2629" w:rsidRPr="00560191">
        <w:rPr>
          <w:rFonts w:ascii="Arial" w:hAnsi="Arial" w:cs="Arial"/>
          <w:sz w:val="28"/>
          <w:szCs w:val="28"/>
        </w:rPr>
        <w:t>que mostró su fecundidad a lo largo del texto</w:t>
      </w:r>
      <w:r w:rsidR="00F02BDF" w:rsidRPr="00560191">
        <w:rPr>
          <w:rFonts w:ascii="Arial" w:hAnsi="Arial" w:cs="Arial"/>
          <w:sz w:val="28"/>
          <w:szCs w:val="28"/>
        </w:rPr>
        <w:t xml:space="preserve">: el análisis de </w:t>
      </w:r>
      <w:r w:rsidR="00FE2C01" w:rsidRPr="00560191">
        <w:rPr>
          <w:rFonts w:ascii="Arial" w:hAnsi="Arial" w:cs="Arial"/>
          <w:sz w:val="28"/>
          <w:szCs w:val="28"/>
        </w:rPr>
        <w:t>los discursos</w:t>
      </w:r>
      <w:r w:rsidR="005E207C" w:rsidRPr="00560191">
        <w:rPr>
          <w:rFonts w:ascii="Arial" w:hAnsi="Arial" w:cs="Arial"/>
          <w:sz w:val="28"/>
          <w:szCs w:val="28"/>
        </w:rPr>
        <w:t xml:space="preserve"> </w:t>
      </w:r>
      <w:r w:rsidR="00AB2629" w:rsidRPr="00560191">
        <w:rPr>
          <w:rFonts w:ascii="Arial" w:hAnsi="Arial" w:cs="Arial"/>
          <w:sz w:val="28"/>
          <w:szCs w:val="28"/>
        </w:rPr>
        <w:t>escritos</w:t>
      </w:r>
      <w:r w:rsidR="0052476D" w:rsidRPr="00560191">
        <w:rPr>
          <w:rFonts w:ascii="Arial" w:hAnsi="Arial" w:cs="Arial"/>
          <w:sz w:val="28"/>
          <w:szCs w:val="28"/>
        </w:rPr>
        <w:t>, así como</w:t>
      </w:r>
      <w:r w:rsidR="007115BD" w:rsidRPr="00560191">
        <w:rPr>
          <w:rFonts w:ascii="Arial" w:hAnsi="Arial" w:cs="Arial"/>
          <w:sz w:val="28"/>
          <w:szCs w:val="28"/>
        </w:rPr>
        <w:t>, de manera pertinente</w:t>
      </w:r>
      <w:r w:rsidR="009F2D66" w:rsidRPr="00560191">
        <w:rPr>
          <w:rFonts w:ascii="Arial" w:hAnsi="Arial" w:cs="Arial"/>
          <w:sz w:val="28"/>
          <w:szCs w:val="28"/>
        </w:rPr>
        <w:t>,</w:t>
      </w:r>
      <w:r w:rsidR="007115BD" w:rsidRPr="00560191">
        <w:rPr>
          <w:rFonts w:ascii="Arial" w:hAnsi="Arial" w:cs="Arial"/>
          <w:sz w:val="28"/>
          <w:szCs w:val="28"/>
        </w:rPr>
        <w:t xml:space="preserve"> de</w:t>
      </w:r>
      <w:r w:rsidR="0052476D" w:rsidRPr="00560191">
        <w:rPr>
          <w:rFonts w:ascii="Arial" w:hAnsi="Arial" w:cs="Arial"/>
          <w:sz w:val="28"/>
          <w:szCs w:val="28"/>
        </w:rPr>
        <w:t xml:space="preserve"> su entorno</w:t>
      </w:r>
      <w:r w:rsidR="00C24D2F" w:rsidRPr="00560191">
        <w:rPr>
          <w:rFonts w:ascii="Arial" w:hAnsi="Arial" w:cs="Arial"/>
          <w:sz w:val="28"/>
          <w:szCs w:val="28"/>
        </w:rPr>
        <w:t>, tanto histórico como epistemológico</w:t>
      </w:r>
      <w:r w:rsidR="009F2D66" w:rsidRPr="00560191">
        <w:rPr>
          <w:rFonts w:ascii="Arial" w:hAnsi="Arial" w:cs="Arial"/>
          <w:sz w:val="28"/>
          <w:szCs w:val="28"/>
        </w:rPr>
        <w:t>,</w:t>
      </w:r>
      <w:r w:rsidR="0052476D" w:rsidRPr="00560191">
        <w:rPr>
          <w:rFonts w:ascii="Arial" w:hAnsi="Arial" w:cs="Arial"/>
          <w:sz w:val="28"/>
          <w:szCs w:val="28"/>
        </w:rPr>
        <w:t xml:space="preserve"> </w:t>
      </w:r>
      <w:r w:rsidR="00AB2629" w:rsidRPr="00560191">
        <w:rPr>
          <w:rFonts w:ascii="Arial" w:hAnsi="Arial" w:cs="Arial"/>
          <w:sz w:val="28"/>
          <w:szCs w:val="28"/>
        </w:rPr>
        <w:t>de los arquitectos que a juicio de la autora</w:t>
      </w:r>
      <w:r w:rsidR="000528DE" w:rsidRPr="00560191">
        <w:rPr>
          <w:rFonts w:ascii="Arial" w:hAnsi="Arial" w:cs="Arial"/>
          <w:sz w:val="28"/>
          <w:szCs w:val="28"/>
        </w:rPr>
        <w:t xml:space="preserve"> –y coincidimos con ella- </w:t>
      </w:r>
      <w:r w:rsidR="005E207C" w:rsidRPr="00560191">
        <w:rPr>
          <w:rFonts w:ascii="Arial" w:hAnsi="Arial" w:cs="Arial"/>
          <w:sz w:val="28"/>
          <w:szCs w:val="28"/>
        </w:rPr>
        <w:t>son clave para abordar la problemática</w:t>
      </w:r>
      <w:r w:rsidR="000633BF" w:rsidRPr="00560191">
        <w:rPr>
          <w:rFonts w:ascii="Arial" w:hAnsi="Arial" w:cs="Arial"/>
          <w:sz w:val="28"/>
          <w:szCs w:val="28"/>
        </w:rPr>
        <w:t>.</w:t>
      </w:r>
    </w:p>
    <w:p w:rsidR="00484D13" w:rsidRPr="00560191" w:rsidRDefault="000528DE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Considero n</w:t>
      </w:r>
      <w:r w:rsidR="00484D13" w:rsidRPr="00560191">
        <w:rPr>
          <w:rFonts w:ascii="Arial" w:hAnsi="Arial" w:cs="Arial"/>
          <w:sz w:val="28"/>
          <w:szCs w:val="28"/>
        </w:rPr>
        <w:t>ecesario mencionarlos textualmente,</w:t>
      </w:r>
      <w:r w:rsidR="004956D7" w:rsidRPr="00560191">
        <w:rPr>
          <w:rFonts w:ascii="Arial" w:hAnsi="Arial" w:cs="Arial"/>
          <w:sz w:val="28"/>
          <w:szCs w:val="28"/>
        </w:rPr>
        <w:t xml:space="preserve"> </w:t>
      </w:r>
      <w:r w:rsidR="007115BD" w:rsidRPr="00560191">
        <w:rPr>
          <w:rFonts w:ascii="Arial" w:hAnsi="Arial" w:cs="Arial"/>
          <w:sz w:val="28"/>
          <w:szCs w:val="28"/>
        </w:rPr>
        <w:t>junto a la caracterización sintética que</w:t>
      </w:r>
      <w:r w:rsidR="00BE1947" w:rsidRPr="00560191">
        <w:rPr>
          <w:rFonts w:ascii="Arial" w:hAnsi="Arial" w:cs="Arial"/>
          <w:sz w:val="28"/>
          <w:szCs w:val="28"/>
        </w:rPr>
        <w:t xml:space="preserve"> hace de ellos Yolanda </w:t>
      </w:r>
      <w:proofErr w:type="spellStart"/>
      <w:r w:rsidR="001406BC" w:rsidRPr="00560191">
        <w:rPr>
          <w:rFonts w:ascii="Arial" w:hAnsi="Arial" w:cs="Arial"/>
          <w:sz w:val="28"/>
          <w:szCs w:val="28"/>
        </w:rPr>
        <w:t>Bojórquez</w:t>
      </w:r>
      <w:proofErr w:type="spellEnd"/>
      <w:r w:rsidR="00BE1947" w:rsidRPr="00560191">
        <w:rPr>
          <w:rFonts w:ascii="Arial" w:hAnsi="Arial" w:cs="Arial"/>
          <w:sz w:val="28"/>
          <w:szCs w:val="28"/>
        </w:rPr>
        <w:t>:</w:t>
      </w:r>
    </w:p>
    <w:p w:rsidR="00484D13" w:rsidRPr="00560191" w:rsidRDefault="008915B6" w:rsidP="004D19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José Villagrán García</w:t>
      </w:r>
      <w:r w:rsidR="009F2D66" w:rsidRPr="00560191">
        <w:rPr>
          <w:rFonts w:ascii="Arial" w:hAnsi="Arial" w:cs="Arial"/>
          <w:sz w:val="28"/>
          <w:szCs w:val="28"/>
        </w:rPr>
        <w:t xml:space="preserve"> (“La fundamentación académica. La reflexión sobre el quehacer profesional”</w:t>
      </w:r>
      <w:r w:rsidR="00484D13" w:rsidRPr="00560191">
        <w:rPr>
          <w:rFonts w:ascii="Arial" w:hAnsi="Arial" w:cs="Arial"/>
          <w:sz w:val="28"/>
          <w:szCs w:val="28"/>
        </w:rPr>
        <w:t>).</w:t>
      </w:r>
    </w:p>
    <w:p w:rsidR="00484D13" w:rsidRPr="00560191" w:rsidRDefault="006C21A5" w:rsidP="004D19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J</w:t>
      </w:r>
      <w:r w:rsidR="008915B6" w:rsidRPr="00560191">
        <w:rPr>
          <w:rFonts w:ascii="Arial" w:hAnsi="Arial" w:cs="Arial"/>
          <w:sz w:val="28"/>
          <w:szCs w:val="28"/>
        </w:rPr>
        <w:t xml:space="preserve">uan </w:t>
      </w:r>
      <w:proofErr w:type="spellStart"/>
      <w:r w:rsidR="008915B6" w:rsidRPr="00560191">
        <w:rPr>
          <w:rFonts w:ascii="Arial" w:hAnsi="Arial" w:cs="Arial"/>
          <w:sz w:val="28"/>
          <w:szCs w:val="28"/>
        </w:rPr>
        <w:t>O’</w:t>
      </w:r>
      <w:r w:rsidRPr="00560191">
        <w:rPr>
          <w:rFonts w:ascii="Arial" w:hAnsi="Arial" w:cs="Arial"/>
          <w:sz w:val="28"/>
          <w:szCs w:val="28"/>
        </w:rPr>
        <w:t>Gor</w:t>
      </w:r>
      <w:r w:rsidR="009F2D66" w:rsidRPr="00560191">
        <w:rPr>
          <w:rFonts w:ascii="Arial" w:hAnsi="Arial" w:cs="Arial"/>
          <w:sz w:val="28"/>
          <w:szCs w:val="28"/>
        </w:rPr>
        <w:t>man</w:t>
      </w:r>
      <w:proofErr w:type="spellEnd"/>
      <w:r w:rsidR="009F2D66" w:rsidRPr="00560191">
        <w:rPr>
          <w:rFonts w:ascii="Arial" w:hAnsi="Arial" w:cs="Arial"/>
          <w:sz w:val="28"/>
          <w:szCs w:val="28"/>
        </w:rPr>
        <w:t xml:space="preserve"> (</w:t>
      </w:r>
      <w:r w:rsidR="00484D13" w:rsidRPr="00560191">
        <w:rPr>
          <w:rFonts w:ascii="Arial" w:hAnsi="Arial" w:cs="Arial"/>
          <w:sz w:val="28"/>
          <w:szCs w:val="28"/>
        </w:rPr>
        <w:t>“</w:t>
      </w:r>
      <w:r w:rsidR="009F2D66" w:rsidRPr="00560191">
        <w:rPr>
          <w:rFonts w:ascii="Arial" w:hAnsi="Arial" w:cs="Arial"/>
          <w:sz w:val="28"/>
          <w:szCs w:val="28"/>
        </w:rPr>
        <w:t>La postura antiacadémica. Muerte a los clichés y las recetas”</w:t>
      </w:r>
      <w:r w:rsidR="00484D13" w:rsidRPr="00560191">
        <w:rPr>
          <w:rFonts w:ascii="Arial" w:hAnsi="Arial" w:cs="Arial"/>
          <w:sz w:val="28"/>
          <w:szCs w:val="28"/>
        </w:rPr>
        <w:t xml:space="preserve">). </w:t>
      </w:r>
    </w:p>
    <w:p w:rsidR="00484D13" w:rsidRPr="00560191" w:rsidRDefault="00484D13" w:rsidP="004D19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 xml:space="preserve">Luis </w:t>
      </w:r>
      <w:r w:rsidR="00FE2C01" w:rsidRPr="00560191">
        <w:rPr>
          <w:rFonts w:ascii="Arial" w:hAnsi="Arial" w:cs="Arial"/>
          <w:sz w:val="28"/>
          <w:szCs w:val="28"/>
        </w:rPr>
        <w:t>Barragán (“la visión estética”)</w:t>
      </w:r>
    </w:p>
    <w:p w:rsidR="00925716" w:rsidRPr="00560191" w:rsidRDefault="00484D13" w:rsidP="004D19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Ignacio Díaz Morales (</w:t>
      </w:r>
      <w:r w:rsidR="00925716" w:rsidRPr="00560191">
        <w:rPr>
          <w:rFonts w:ascii="Arial" w:hAnsi="Arial" w:cs="Arial"/>
          <w:sz w:val="28"/>
          <w:szCs w:val="28"/>
        </w:rPr>
        <w:t>“</w:t>
      </w:r>
      <w:r w:rsidRPr="00560191">
        <w:rPr>
          <w:rFonts w:ascii="Arial" w:hAnsi="Arial" w:cs="Arial"/>
          <w:sz w:val="28"/>
          <w:szCs w:val="28"/>
        </w:rPr>
        <w:t>La apropiación regional</w:t>
      </w:r>
      <w:r w:rsidR="00FE2C01" w:rsidRPr="00560191">
        <w:rPr>
          <w:rFonts w:ascii="Arial" w:hAnsi="Arial" w:cs="Arial"/>
          <w:sz w:val="28"/>
          <w:szCs w:val="28"/>
        </w:rPr>
        <w:t>. El</w:t>
      </w:r>
      <w:r w:rsidR="00925716" w:rsidRPr="00560191">
        <w:rPr>
          <w:rFonts w:ascii="Arial" w:hAnsi="Arial" w:cs="Arial"/>
          <w:sz w:val="28"/>
          <w:szCs w:val="28"/>
        </w:rPr>
        <w:t xml:space="preserve"> valor emocional de la arquitectura”).</w:t>
      </w:r>
    </w:p>
    <w:p w:rsidR="00256F11" w:rsidRPr="00560191" w:rsidRDefault="0008100A" w:rsidP="004D19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Pedro Ramírez Vá</w:t>
      </w:r>
      <w:r w:rsidR="006C21A5" w:rsidRPr="00560191">
        <w:rPr>
          <w:rFonts w:ascii="Arial" w:hAnsi="Arial" w:cs="Arial"/>
          <w:sz w:val="28"/>
          <w:szCs w:val="28"/>
        </w:rPr>
        <w:t>zquez</w:t>
      </w:r>
      <w:r w:rsidR="00484D13" w:rsidRPr="00560191">
        <w:rPr>
          <w:rFonts w:ascii="Arial" w:hAnsi="Arial" w:cs="Arial"/>
          <w:sz w:val="28"/>
          <w:szCs w:val="28"/>
        </w:rPr>
        <w:t xml:space="preserve"> </w:t>
      </w:r>
      <w:r w:rsidR="00925716" w:rsidRPr="00560191">
        <w:rPr>
          <w:rFonts w:ascii="Arial" w:hAnsi="Arial" w:cs="Arial"/>
          <w:sz w:val="28"/>
          <w:szCs w:val="28"/>
        </w:rPr>
        <w:t>(“La arquitectura desde las instituciones</w:t>
      </w:r>
      <w:r w:rsidRPr="00560191">
        <w:rPr>
          <w:rFonts w:ascii="Arial" w:hAnsi="Arial" w:cs="Arial"/>
          <w:sz w:val="28"/>
          <w:szCs w:val="28"/>
        </w:rPr>
        <w:t>”</w:t>
      </w:r>
      <w:r w:rsidR="00925716" w:rsidRPr="00560191">
        <w:rPr>
          <w:rFonts w:ascii="Arial" w:hAnsi="Arial" w:cs="Arial"/>
          <w:sz w:val="28"/>
          <w:szCs w:val="28"/>
        </w:rPr>
        <w:t>)</w:t>
      </w:r>
      <w:r w:rsidRPr="00560191">
        <w:rPr>
          <w:rFonts w:ascii="Arial" w:hAnsi="Arial" w:cs="Arial"/>
          <w:sz w:val="28"/>
          <w:szCs w:val="28"/>
        </w:rPr>
        <w:t>.</w:t>
      </w:r>
    </w:p>
    <w:p w:rsidR="007E5B1B" w:rsidRPr="00560191" w:rsidRDefault="007E5B1B" w:rsidP="004D1960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7E5B1B" w:rsidRPr="00560191" w:rsidRDefault="007E5B1B" w:rsidP="004D1960">
      <w:pPr>
        <w:pStyle w:val="Prrafodelista"/>
        <w:ind w:left="426"/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Para lograr su cometido, la autora llev</w:t>
      </w:r>
      <w:r w:rsidR="00FE2C01" w:rsidRPr="00560191">
        <w:rPr>
          <w:rFonts w:ascii="Arial" w:hAnsi="Arial" w:cs="Arial"/>
          <w:sz w:val="28"/>
          <w:szCs w:val="28"/>
        </w:rPr>
        <w:t xml:space="preserve">a a cabo la construcción de un </w:t>
      </w:r>
      <w:r w:rsidRPr="00560191">
        <w:rPr>
          <w:rFonts w:ascii="Arial" w:hAnsi="Arial" w:cs="Arial"/>
          <w:sz w:val="28"/>
          <w:szCs w:val="28"/>
        </w:rPr>
        <w:t>proceso cognoscitivo, en rigor</w:t>
      </w:r>
      <w:r w:rsidR="00C21357" w:rsidRPr="00560191">
        <w:rPr>
          <w:rFonts w:ascii="Arial" w:hAnsi="Arial" w:cs="Arial"/>
          <w:sz w:val="28"/>
          <w:szCs w:val="28"/>
        </w:rPr>
        <w:t xml:space="preserve"> </w:t>
      </w:r>
      <w:r w:rsidR="00C21357" w:rsidRPr="00560191">
        <w:rPr>
          <w:rFonts w:ascii="Arial" w:hAnsi="Arial" w:cs="Arial"/>
          <w:b/>
          <w:sz w:val="28"/>
          <w:szCs w:val="28"/>
        </w:rPr>
        <w:t>complejo</w:t>
      </w:r>
      <w:r w:rsidR="00FD1259" w:rsidRPr="00560191">
        <w:rPr>
          <w:rFonts w:ascii="Arial" w:hAnsi="Arial" w:cs="Arial"/>
          <w:b/>
          <w:sz w:val="28"/>
          <w:szCs w:val="28"/>
        </w:rPr>
        <w:t>. Y</w:t>
      </w:r>
      <w:r w:rsidR="00DF392F" w:rsidRPr="00560191">
        <w:rPr>
          <w:rFonts w:ascii="Arial" w:hAnsi="Arial" w:cs="Arial"/>
          <w:b/>
          <w:sz w:val="28"/>
          <w:szCs w:val="28"/>
        </w:rPr>
        <w:t xml:space="preserve"> he aquí una aportación importante, de carácter innovador,</w:t>
      </w:r>
      <w:r w:rsidR="00C21357" w:rsidRPr="00560191">
        <w:rPr>
          <w:rFonts w:ascii="Arial" w:hAnsi="Arial" w:cs="Arial"/>
          <w:b/>
          <w:sz w:val="28"/>
          <w:szCs w:val="28"/>
        </w:rPr>
        <w:t xml:space="preserve"> </w:t>
      </w:r>
      <w:r w:rsidR="009C2BE8" w:rsidRPr="00560191">
        <w:rPr>
          <w:rFonts w:ascii="Arial" w:hAnsi="Arial" w:cs="Arial"/>
          <w:sz w:val="28"/>
          <w:szCs w:val="28"/>
        </w:rPr>
        <w:t>que parte</w:t>
      </w:r>
      <w:r w:rsidR="00C21357" w:rsidRPr="00560191">
        <w:rPr>
          <w:rFonts w:ascii="Arial" w:hAnsi="Arial" w:cs="Arial"/>
          <w:sz w:val="28"/>
          <w:szCs w:val="28"/>
        </w:rPr>
        <w:t xml:space="preserve"> de la consideración de la arquitectura “como una práctica social discursiva al interior de u</w:t>
      </w:r>
      <w:r w:rsidR="00DF392F" w:rsidRPr="00560191">
        <w:rPr>
          <w:rFonts w:ascii="Arial" w:hAnsi="Arial" w:cs="Arial"/>
          <w:sz w:val="28"/>
          <w:szCs w:val="28"/>
        </w:rPr>
        <w:t xml:space="preserve">n sistema estructural </w:t>
      </w:r>
      <w:r w:rsidR="00C75BC3" w:rsidRPr="00560191">
        <w:rPr>
          <w:rFonts w:ascii="Arial" w:hAnsi="Arial" w:cs="Arial"/>
          <w:sz w:val="28"/>
          <w:szCs w:val="28"/>
        </w:rPr>
        <w:t>dinámico</w:t>
      </w:r>
      <w:r w:rsidR="00DF392F" w:rsidRPr="00560191">
        <w:rPr>
          <w:rFonts w:ascii="Arial" w:hAnsi="Arial" w:cs="Arial"/>
          <w:sz w:val="28"/>
          <w:szCs w:val="28"/>
        </w:rPr>
        <w:t>, en cons</w:t>
      </w:r>
      <w:r w:rsidR="00C75BC3" w:rsidRPr="00560191">
        <w:rPr>
          <w:rFonts w:ascii="Arial" w:hAnsi="Arial" w:cs="Arial"/>
          <w:sz w:val="28"/>
          <w:szCs w:val="28"/>
        </w:rPr>
        <w:t>t</w:t>
      </w:r>
      <w:r w:rsidR="00DF392F" w:rsidRPr="00560191">
        <w:rPr>
          <w:rFonts w:ascii="Arial" w:hAnsi="Arial" w:cs="Arial"/>
          <w:sz w:val="28"/>
          <w:szCs w:val="28"/>
        </w:rPr>
        <w:t xml:space="preserve">ante </w:t>
      </w:r>
      <w:r w:rsidR="00C75BC3" w:rsidRPr="00560191">
        <w:rPr>
          <w:rFonts w:ascii="Arial" w:hAnsi="Arial" w:cs="Arial"/>
          <w:sz w:val="28"/>
          <w:szCs w:val="28"/>
        </w:rPr>
        <w:t xml:space="preserve">movimiento, con tensiones y conflictos que revelan una matriz cultural con una concepción del </w:t>
      </w:r>
      <w:r w:rsidR="00357ABC" w:rsidRPr="00560191">
        <w:rPr>
          <w:rFonts w:ascii="Arial" w:hAnsi="Arial" w:cs="Arial"/>
          <w:sz w:val="28"/>
          <w:szCs w:val="28"/>
        </w:rPr>
        <w:t xml:space="preserve">mundo propia” </w:t>
      </w:r>
    </w:p>
    <w:p w:rsidR="00AE6217" w:rsidRPr="00560191" w:rsidRDefault="00AE6217" w:rsidP="004D1960">
      <w:pPr>
        <w:pStyle w:val="Prrafodelista"/>
        <w:ind w:left="426"/>
        <w:jc w:val="both"/>
        <w:rPr>
          <w:rFonts w:ascii="Arial" w:hAnsi="Arial" w:cs="Arial"/>
          <w:sz w:val="28"/>
          <w:szCs w:val="28"/>
        </w:rPr>
      </w:pPr>
    </w:p>
    <w:p w:rsidR="00357ABC" w:rsidRPr="00560191" w:rsidRDefault="00875A63" w:rsidP="004D1960">
      <w:pPr>
        <w:pStyle w:val="Prrafodelista"/>
        <w:ind w:left="426"/>
        <w:jc w:val="both"/>
        <w:rPr>
          <w:rFonts w:ascii="Arial" w:hAnsi="Arial" w:cs="Arial"/>
          <w:b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La  autora</w:t>
      </w:r>
      <w:r w:rsidR="0022476A" w:rsidRPr="00560191">
        <w:rPr>
          <w:rFonts w:ascii="Arial" w:hAnsi="Arial" w:cs="Arial"/>
          <w:sz w:val="28"/>
          <w:szCs w:val="28"/>
        </w:rPr>
        <w:t>, al</w:t>
      </w:r>
      <w:r w:rsidRPr="00560191">
        <w:rPr>
          <w:rFonts w:ascii="Arial" w:hAnsi="Arial" w:cs="Arial"/>
          <w:sz w:val="28"/>
          <w:szCs w:val="28"/>
        </w:rPr>
        <w:t xml:space="preserve"> re</w:t>
      </w:r>
      <w:r w:rsidR="002F0B60" w:rsidRPr="00560191">
        <w:rPr>
          <w:rFonts w:ascii="Arial" w:hAnsi="Arial" w:cs="Arial"/>
          <w:sz w:val="28"/>
          <w:szCs w:val="28"/>
        </w:rPr>
        <w:t>c</w:t>
      </w:r>
      <w:r w:rsidRPr="00560191">
        <w:rPr>
          <w:rFonts w:ascii="Arial" w:hAnsi="Arial" w:cs="Arial"/>
          <w:sz w:val="28"/>
          <w:szCs w:val="28"/>
        </w:rPr>
        <w:t>onoce</w:t>
      </w:r>
      <w:r w:rsidR="0022476A" w:rsidRPr="00560191">
        <w:rPr>
          <w:rFonts w:ascii="Arial" w:hAnsi="Arial" w:cs="Arial"/>
          <w:sz w:val="28"/>
          <w:szCs w:val="28"/>
        </w:rPr>
        <w:t>r</w:t>
      </w:r>
      <w:r w:rsidR="00357ABC" w:rsidRPr="00560191">
        <w:rPr>
          <w:rFonts w:ascii="Arial" w:hAnsi="Arial" w:cs="Arial"/>
          <w:sz w:val="28"/>
          <w:szCs w:val="28"/>
        </w:rPr>
        <w:t xml:space="preserve"> l</w:t>
      </w:r>
      <w:r w:rsidR="0022476A" w:rsidRPr="00560191">
        <w:rPr>
          <w:rFonts w:ascii="Arial" w:hAnsi="Arial" w:cs="Arial"/>
          <w:sz w:val="28"/>
          <w:szCs w:val="28"/>
        </w:rPr>
        <w:t xml:space="preserve">a complejidad de tal cometido, </w:t>
      </w:r>
      <w:r w:rsidR="00357ABC" w:rsidRPr="00560191">
        <w:rPr>
          <w:rFonts w:ascii="Arial" w:hAnsi="Arial" w:cs="Arial"/>
          <w:sz w:val="28"/>
          <w:szCs w:val="28"/>
        </w:rPr>
        <w:t xml:space="preserve">pone en el foro la necesidad de la búsqueda de </w:t>
      </w:r>
      <w:r w:rsidR="00AE6217" w:rsidRPr="00560191">
        <w:rPr>
          <w:rFonts w:ascii="Arial" w:hAnsi="Arial" w:cs="Arial"/>
          <w:sz w:val="28"/>
          <w:szCs w:val="28"/>
        </w:rPr>
        <w:t xml:space="preserve">nuevos conocimientos </w:t>
      </w:r>
      <w:r w:rsidR="00AE6217" w:rsidRPr="00560191">
        <w:rPr>
          <w:rFonts w:ascii="Arial" w:hAnsi="Arial" w:cs="Arial"/>
          <w:b/>
          <w:sz w:val="28"/>
          <w:szCs w:val="28"/>
        </w:rPr>
        <w:t xml:space="preserve">con el análisis de los procesos y las relaciones que se establecen entre ellos. </w:t>
      </w:r>
      <w:r w:rsidR="00E54157" w:rsidRPr="00560191">
        <w:rPr>
          <w:rFonts w:ascii="Arial" w:hAnsi="Arial" w:cs="Arial"/>
          <w:b/>
          <w:sz w:val="28"/>
          <w:szCs w:val="28"/>
        </w:rPr>
        <w:t xml:space="preserve">Con esta </w:t>
      </w:r>
      <w:r w:rsidR="00BA4EF2" w:rsidRPr="00560191">
        <w:rPr>
          <w:rFonts w:ascii="Arial" w:hAnsi="Arial" w:cs="Arial"/>
          <w:b/>
          <w:sz w:val="28"/>
          <w:szCs w:val="28"/>
        </w:rPr>
        <w:t>afirmación, podría inscribirse</w:t>
      </w:r>
      <w:r w:rsidRPr="00560191">
        <w:rPr>
          <w:rFonts w:ascii="Arial" w:hAnsi="Arial" w:cs="Arial"/>
          <w:b/>
          <w:sz w:val="28"/>
          <w:szCs w:val="28"/>
        </w:rPr>
        <w:t xml:space="preserve"> también, s</w:t>
      </w:r>
      <w:r w:rsidR="002F0B60" w:rsidRPr="00560191">
        <w:rPr>
          <w:rFonts w:ascii="Arial" w:hAnsi="Arial" w:cs="Arial"/>
          <w:b/>
          <w:sz w:val="28"/>
          <w:szCs w:val="28"/>
        </w:rPr>
        <w:t>e</w:t>
      </w:r>
      <w:r w:rsidRPr="00560191">
        <w:rPr>
          <w:rFonts w:ascii="Arial" w:hAnsi="Arial" w:cs="Arial"/>
          <w:b/>
          <w:sz w:val="28"/>
          <w:szCs w:val="28"/>
        </w:rPr>
        <w:t xml:space="preserve">gún nuestro punto de vista, </w:t>
      </w:r>
      <w:r w:rsidR="00E54157" w:rsidRPr="00560191">
        <w:rPr>
          <w:rFonts w:ascii="Arial" w:hAnsi="Arial" w:cs="Arial"/>
          <w:b/>
          <w:sz w:val="28"/>
          <w:szCs w:val="28"/>
        </w:rPr>
        <w:t>en el pensamiento</w:t>
      </w:r>
      <w:r w:rsidR="00A56555" w:rsidRPr="00560191">
        <w:rPr>
          <w:rFonts w:ascii="Arial" w:hAnsi="Arial" w:cs="Arial"/>
          <w:b/>
          <w:sz w:val="28"/>
          <w:szCs w:val="28"/>
        </w:rPr>
        <w:t xml:space="preserve"> de Edgar </w:t>
      </w:r>
      <w:proofErr w:type="spellStart"/>
      <w:r w:rsidR="00A56555" w:rsidRPr="00560191">
        <w:rPr>
          <w:rFonts w:ascii="Arial" w:hAnsi="Arial" w:cs="Arial"/>
          <w:b/>
          <w:sz w:val="28"/>
          <w:szCs w:val="28"/>
        </w:rPr>
        <w:t>Morin</w:t>
      </w:r>
      <w:proofErr w:type="spellEnd"/>
      <w:r w:rsidR="002F0B60" w:rsidRPr="00560191">
        <w:rPr>
          <w:rFonts w:ascii="Arial" w:hAnsi="Arial" w:cs="Arial"/>
          <w:b/>
          <w:sz w:val="28"/>
          <w:szCs w:val="28"/>
        </w:rPr>
        <w:t xml:space="preserve">, y </w:t>
      </w:r>
      <w:r w:rsidR="00992534" w:rsidRPr="00560191">
        <w:rPr>
          <w:rFonts w:ascii="Arial" w:hAnsi="Arial" w:cs="Arial"/>
          <w:b/>
          <w:sz w:val="28"/>
          <w:szCs w:val="28"/>
        </w:rPr>
        <w:t xml:space="preserve">responde a la decisión de asumir </w:t>
      </w:r>
      <w:r w:rsidR="002233AE" w:rsidRPr="00560191">
        <w:rPr>
          <w:rFonts w:ascii="Arial" w:hAnsi="Arial" w:cs="Arial"/>
          <w:b/>
          <w:sz w:val="28"/>
          <w:szCs w:val="28"/>
        </w:rPr>
        <w:t>“una visión posestructuralista para el análisis de la arquitectura mexicana, a partir de los discu</w:t>
      </w:r>
      <w:r w:rsidR="009A1303" w:rsidRPr="00560191">
        <w:rPr>
          <w:rFonts w:ascii="Arial" w:hAnsi="Arial" w:cs="Arial"/>
          <w:b/>
          <w:sz w:val="28"/>
          <w:szCs w:val="28"/>
        </w:rPr>
        <w:t>rsos de cinco arquitectos clave</w:t>
      </w:r>
      <w:r w:rsidR="002233AE" w:rsidRPr="00560191">
        <w:rPr>
          <w:rFonts w:ascii="Arial" w:hAnsi="Arial" w:cs="Arial"/>
          <w:b/>
          <w:sz w:val="28"/>
          <w:szCs w:val="28"/>
        </w:rPr>
        <w:t xml:space="preserve"> dentro de la producción arquitectónica del siglo XX en México</w:t>
      </w:r>
      <w:r w:rsidR="000633BF" w:rsidRPr="00560191">
        <w:rPr>
          <w:rFonts w:ascii="Arial" w:hAnsi="Arial" w:cs="Arial"/>
          <w:b/>
          <w:sz w:val="28"/>
          <w:szCs w:val="28"/>
        </w:rPr>
        <w:t>”</w:t>
      </w:r>
      <w:r w:rsidR="002233AE" w:rsidRPr="00560191">
        <w:rPr>
          <w:rFonts w:ascii="Arial" w:hAnsi="Arial" w:cs="Arial"/>
          <w:b/>
          <w:sz w:val="28"/>
          <w:szCs w:val="28"/>
        </w:rPr>
        <w:t xml:space="preserve"> (p.18)</w:t>
      </w:r>
    </w:p>
    <w:p w:rsidR="00A25B51" w:rsidRPr="00560191" w:rsidRDefault="00A25B51" w:rsidP="004D1960">
      <w:pPr>
        <w:jc w:val="both"/>
        <w:rPr>
          <w:rFonts w:ascii="Arial" w:hAnsi="Arial" w:cs="Arial"/>
          <w:sz w:val="28"/>
          <w:szCs w:val="28"/>
        </w:rPr>
      </w:pPr>
    </w:p>
    <w:p w:rsidR="00A25B51" w:rsidRPr="00560191" w:rsidRDefault="002233AE" w:rsidP="004D1960">
      <w:pPr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Yol</w:t>
      </w:r>
      <w:r w:rsidR="009A1303" w:rsidRPr="00560191">
        <w:rPr>
          <w:rFonts w:ascii="Arial" w:hAnsi="Arial" w:cs="Arial"/>
          <w:sz w:val="28"/>
          <w:szCs w:val="28"/>
        </w:rPr>
        <w:t xml:space="preserve">anda </w:t>
      </w:r>
      <w:proofErr w:type="spellStart"/>
      <w:r w:rsidR="001406BC" w:rsidRPr="00560191">
        <w:rPr>
          <w:rFonts w:ascii="Arial" w:hAnsi="Arial" w:cs="Arial"/>
          <w:sz w:val="28"/>
          <w:szCs w:val="28"/>
        </w:rPr>
        <w:t>Bojórquez</w:t>
      </w:r>
      <w:proofErr w:type="spellEnd"/>
      <w:r w:rsidR="007626FB" w:rsidRPr="00560191">
        <w:rPr>
          <w:rFonts w:ascii="Arial" w:hAnsi="Arial" w:cs="Arial"/>
          <w:sz w:val="28"/>
          <w:szCs w:val="28"/>
        </w:rPr>
        <w:t xml:space="preserve"> encuentra intereses</w:t>
      </w:r>
      <w:r w:rsidRPr="00560191">
        <w:rPr>
          <w:rFonts w:ascii="Arial" w:hAnsi="Arial" w:cs="Arial"/>
          <w:sz w:val="28"/>
          <w:szCs w:val="28"/>
        </w:rPr>
        <w:t xml:space="preserve"> en común </w:t>
      </w:r>
      <w:r w:rsidR="007F7E6F" w:rsidRPr="00560191">
        <w:rPr>
          <w:rFonts w:ascii="Arial" w:hAnsi="Arial" w:cs="Arial"/>
          <w:sz w:val="28"/>
          <w:szCs w:val="28"/>
        </w:rPr>
        <w:t xml:space="preserve">dentro de la </w:t>
      </w:r>
      <w:r w:rsidR="002F0B60" w:rsidRPr="00560191">
        <w:rPr>
          <w:rFonts w:ascii="Arial" w:hAnsi="Arial" w:cs="Arial"/>
          <w:sz w:val="28"/>
          <w:szCs w:val="28"/>
        </w:rPr>
        <w:t xml:space="preserve">heterogeneidad de los discursos </w:t>
      </w:r>
      <w:r w:rsidR="0022476A" w:rsidRPr="00560191">
        <w:rPr>
          <w:rFonts w:ascii="Arial" w:hAnsi="Arial" w:cs="Arial"/>
          <w:sz w:val="28"/>
          <w:szCs w:val="28"/>
        </w:rPr>
        <w:t>de los arquitectos mencionados</w:t>
      </w:r>
      <w:r w:rsidR="002F0B60" w:rsidRPr="00560191">
        <w:rPr>
          <w:rFonts w:ascii="Arial" w:hAnsi="Arial" w:cs="Arial"/>
          <w:sz w:val="28"/>
          <w:szCs w:val="28"/>
        </w:rPr>
        <w:t xml:space="preserve">, y da pié para pensar que </w:t>
      </w:r>
      <w:r w:rsidR="001C785B" w:rsidRPr="00560191">
        <w:rPr>
          <w:rFonts w:ascii="Arial" w:hAnsi="Arial" w:cs="Arial"/>
          <w:sz w:val="28"/>
          <w:szCs w:val="28"/>
        </w:rPr>
        <w:t xml:space="preserve">éstos representan o </w:t>
      </w:r>
      <w:r w:rsidR="002F0B60" w:rsidRPr="00560191">
        <w:rPr>
          <w:rFonts w:ascii="Arial" w:hAnsi="Arial" w:cs="Arial"/>
          <w:sz w:val="28"/>
          <w:szCs w:val="28"/>
        </w:rPr>
        <w:t>establecen líneas d</w:t>
      </w:r>
      <w:r w:rsidR="001C785B" w:rsidRPr="00560191">
        <w:rPr>
          <w:rFonts w:ascii="Arial" w:hAnsi="Arial" w:cs="Arial"/>
          <w:sz w:val="28"/>
          <w:szCs w:val="28"/>
        </w:rPr>
        <w:t>e pensamiento y acción en la prá</w:t>
      </w:r>
      <w:r w:rsidR="009A1303" w:rsidRPr="00560191">
        <w:rPr>
          <w:rFonts w:ascii="Arial" w:hAnsi="Arial" w:cs="Arial"/>
          <w:sz w:val="28"/>
          <w:szCs w:val="28"/>
        </w:rPr>
        <w:t xml:space="preserve">ctica constructiva. </w:t>
      </w:r>
      <w:r w:rsidR="002F0B60" w:rsidRPr="00560191">
        <w:rPr>
          <w:rFonts w:ascii="Arial" w:hAnsi="Arial" w:cs="Arial"/>
          <w:sz w:val="28"/>
          <w:szCs w:val="28"/>
        </w:rPr>
        <w:t>D</w:t>
      </w:r>
      <w:r w:rsidR="007F7E6F" w:rsidRPr="00560191">
        <w:rPr>
          <w:rFonts w:ascii="Arial" w:hAnsi="Arial" w:cs="Arial"/>
          <w:sz w:val="28"/>
          <w:szCs w:val="28"/>
        </w:rPr>
        <w:t xml:space="preserve">emuestra –o al menos coloca </w:t>
      </w:r>
      <w:r w:rsidR="008337D1" w:rsidRPr="00560191">
        <w:rPr>
          <w:rFonts w:ascii="Arial" w:hAnsi="Arial" w:cs="Arial"/>
          <w:sz w:val="28"/>
          <w:szCs w:val="28"/>
        </w:rPr>
        <w:t xml:space="preserve">con éxito </w:t>
      </w:r>
      <w:r w:rsidR="007F7E6F" w:rsidRPr="00560191">
        <w:rPr>
          <w:rFonts w:ascii="Arial" w:hAnsi="Arial" w:cs="Arial"/>
          <w:sz w:val="28"/>
          <w:szCs w:val="28"/>
        </w:rPr>
        <w:t xml:space="preserve">en la mesa de </w:t>
      </w:r>
      <w:r w:rsidR="008337D1" w:rsidRPr="00560191">
        <w:rPr>
          <w:rFonts w:ascii="Arial" w:hAnsi="Arial" w:cs="Arial"/>
          <w:sz w:val="28"/>
          <w:szCs w:val="28"/>
        </w:rPr>
        <w:t xml:space="preserve">las </w:t>
      </w:r>
      <w:r w:rsidR="007F7E6F" w:rsidRPr="00560191">
        <w:rPr>
          <w:rFonts w:ascii="Arial" w:hAnsi="Arial" w:cs="Arial"/>
          <w:sz w:val="28"/>
          <w:szCs w:val="28"/>
        </w:rPr>
        <w:t xml:space="preserve">reflexiones teóricas-históricas </w:t>
      </w:r>
      <w:r w:rsidR="008337D1" w:rsidRPr="00560191">
        <w:rPr>
          <w:rFonts w:ascii="Arial" w:hAnsi="Arial" w:cs="Arial"/>
          <w:sz w:val="28"/>
          <w:szCs w:val="28"/>
        </w:rPr>
        <w:t>la naturaleza de nuestra modernidad arquitectónica</w:t>
      </w:r>
      <w:r w:rsidR="001C785B" w:rsidRPr="00560191">
        <w:rPr>
          <w:rFonts w:ascii="Arial" w:hAnsi="Arial" w:cs="Arial"/>
          <w:sz w:val="28"/>
          <w:szCs w:val="28"/>
        </w:rPr>
        <w:t xml:space="preserve"> (que incluso la muestra al final como un crisol de </w:t>
      </w:r>
      <w:r w:rsidR="00145479" w:rsidRPr="00560191">
        <w:rPr>
          <w:rFonts w:ascii="Arial" w:hAnsi="Arial" w:cs="Arial"/>
          <w:sz w:val="28"/>
          <w:szCs w:val="28"/>
        </w:rPr>
        <w:t>“</w:t>
      </w:r>
      <w:r w:rsidR="001C785B" w:rsidRPr="00560191">
        <w:rPr>
          <w:rFonts w:ascii="Arial" w:hAnsi="Arial" w:cs="Arial"/>
          <w:sz w:val="28"/>
          <w:szCs w:val="28"/>
        </w:rPr>
        <w:t>encuentros y desencuentros</w:t>
      </w:r>
      <w:r w:rsidR="00145479" w:rsidRPr="00560191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="00145479" w:rsidRPr="00560191">
        <w:rPr>
          <w:rFonts w:ascii="Arial" w:hAnsi="Arial" w:cs="Arial"/>
          <w:sz w:val="28"/>
          <w:szCs w:val="28"/>
        </w:rPr>
        <w:t>pags</w:t>
      </w:r>
      <w:proofErr w:type="spellEnd"/>
      <w:r w:rsidR="009A1303" w:rsidRPr="00560191">
        <w:rPr>
          <w:rFonts w:ascii="Arial" w:hAnsi="Arial" w:cs="Arial"/>
          <w:sz w:val="28"/>
          <w:szCs w:val="28"/>
        </w:rPr>
        <w:t>.</w:t>
      </w:r>
      <w:r w:rsidR="00145479" w:rsidRPr="00560191">
        <w:rPr>
          <w:rFonts w:ascii="Arial" w:hAnsi="Arial" w:cs="Arial"/>
          <w:sz w:val="28"/>
          <w:szCs w:val="28"/>
        </w:rPr>
        <w:t xml:space="preserve"> 243-273)</w:t>
      </w:r>
      <w:r w:rsidR="008337D1" w:rsidRPr="00560191">
        <w:rPr>
          <w:rFonts w:ascii="Arial" w:hAnsi="Arial" w:cs="Arial"/>
          <w:sz w:val="28"/>
          <w:szCs w:val="28"/>
        </w:rPr>
        <w:t xml:space="preserve">, y nos ofrece una problemática digna de ser tomada en consideración: </w:t>
      </w:r>
      <w:r w:rsidR="008337D1" w:rsidRPr="00560191">
        <w:rPr>
          <w:rFonts w:ascii="Arial" w:hAnsi="Arial" w:cs="Arial"/>
          <w:b/>
          <w:i/>
          <w:sz w:val="28"/>
          <w:szCs w:val="28"/>
        </w:rPr>
        <w:t>la construcción de nuestra modernidad arquitectónica mexicana se vertebra en torno a la identidad, el valor social, la modernidad y el nacionalismo.</w:t>
      </w:r>
      <w:r w:rsidR="002F0B60" w:rsidRPr="00560191">
        <w:rPr>
          <w:rFonts w:ascii="Arial" w:hAnsi="Arial" w:cs="Arial"/>
          <w:b/>
          <w:sz w:val="28"/>
          <w:szCs w:val="28"/>
        </w:rPr>
        <w:t xml:space="preserve"> (E</w:t>
      </w:r>
      <w:r w:rsidR="00C03A25" w:rsidRPr="00560191">
        <w:rPr>
          <w:rFonts w:ascii="Arial" w:hAnsi="Arial" w:cs="Arial"/>
          <w:b/>
          <w:sz w:val="28"/>
          <w:szCs w:val="28"/>
        </w:rPr>
        <w:t>sta problemática está desarrollada en s</w:t>
      </w:r>
      <w:r w:rsidR="00E519E8" w:rsidRPr="00560191">
        <w:rPr>
          <w:rFonts w:ascii="Arial" w:hAnsi="Arial" w:cs="Arial"/>
          <w:b/>
          <w:sz w:val="28"/>
          <w:szCs w:val="28"/>
        </w:rPr>
        <w:t>u capítulo central (el Tercero)</w:t>
      </w:r>
      <w:r w:rsidR="00C03A25" w:rsidRPr="00560191">
        <w:rPr>
          <w:rFonts w:ascii="Arial" w:hAnsi="Arial" w:cs="Arial"/>
          <w:b/>
          <w:sz w:val="28"/>
          <w:szCs w:val="28"/>
        </w:rPr>
        <w:t xml:space="preserve"> </w:t>
      </w:r>
      <w:r w:rsidR="0022476A" w:rsidRPr="00560191">
        <w:rPr>
          <w:rFonts w:ascii="Arial" w:hAnsi="Arial" w:cs="Arial"/>
          <w:b/>
          <w:sz w:val="28"/>
          <w:szCs w:val="28"/>
        </w:rPr>
        <w:t xml:space="preserve">intitulado </w:t>
      </w:r>
      <w:r w:rsidR="00C03A25" w:rsidRPr="00560191">
        <w:rPr>
          <w:rFonts w:ascii="Arial" w:hAnsi="Arial" w:cs="Arial"/>
          <w:b/>
          <w:sz w:val="28"/>
          <w:szCs w:val="28"/>
        </w:rPr>
        <w:t>“El abanico de discursos y la diversidad de post</w:t>
      </w:r>
      <w:r w:rsidR="007E51AF" w:rsidRPr="00560191">
        <w:rPr>
          <w:rFonts w:ascii="Arial" w:hAnsi="Arial" w:cs="Arial"/>
          <w:b/>
          <w:sz w:val="28"/>
          <w:szCs w:val="28"/>
        </w:rPr>
        <w:t>uras”.</w:t>
      </w:r>
      <w:r w:rsidR="009A1303" w:rsidRPr="00560191">
        <w:rPr>
          <w:rFonts w:ascii="Arial" w:hAnsi="Arial" w:cs="Arial"/>
          <w:b/>
          <w:sz w:val="28"/>
          <w:szCs w:val="28"/>
        </w:rPr>
        <w:t xml:space="preserve"> </w:t>
      </w:r>
      <w:r w:rsidR="009D0EFA" w:rsidRPr="00560191">
        <w:rPr>
          <w:rFonts w:ascii="Arial" w:hAnsi="Arial" w:cs="Arial"/>
          <w:b/>
          <w:sz w:val="28"/>
          <w:szCs w:val="28"/>
        </w:rPr>
        <w:t>(</w:t>
      </w:r>
      <w:r w:rsidR="009A1303" w:rsidRPr="00560191">
        <w:rPr>
          <w:rFonts w:ascii="Arial" w:hAnsi="Arial" w:cs="Arial"/>
          <w:b/>
          <w:sz w:val="28"/>
          <w:szCs w:val="28"/>
        </w:rPr>
        <w:t>págs. 99-209</w:t>
      </w:r>
      <w:r w:rsidR="009D0EFA" w:rsidRPr="00560191">
        <w:rPr>
          <w:rFonts w:ascii="Arial" w:hAnsi="Arial" w:cs="Arial"/>
          <w:b/>
          <w:sz w:val="28"/>
          <w:szCs w:val="28"/>
        </w:rPr>
        <w:t>)</w:t>
      </w:r>
    </w:p>
    <w:p w:rsidR="00104F55" w:rsidRPr="00560191" w:rsidRDefault="00104F55" w:rsidP="004D1960">
      <w:pPr>
        <w:jc w:val="both"/>
        <w:rPr>
          <w:rFonts w:ascii="Arial" w:hAnsi="Arial" w:cs="Arial"/>
          <w:sz w:val="28"/>
          <w:szCs w:val="28"/>
        </w:rPr>
      </w:pPr>
    </w:p>
    <w:p w:rsidR="009A1303" w:rsidRPr="00560191" w:rsidRDefault="00E519E8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Es importante insisti</w:t>
      </w:r>
      <w:r w:rsidR="00C03A25" w:rsidRPr="00560191">
        <w:rPr>
          <w:rFonts w:ascii="Arial" w:hAnsi="Arial" w:cs="Arial"/>
          <w:sz w:val="28"/>
          <w:szCs w:val="28"/>
        </w:rPr>
        <w:t xml:space="preserve">r que </w:t>
      </w:r>
      <w:r w:rsidR="001C1FFC" w:rsidRPr="00560191">
        <w:rPr>
          <w:rFonts w:ascii="Arial" w:hAnsi="Arial" w:cs="Arial"/>
          <w:sz w:val="28"/>
          <w:szCs w:val="28"/>
        </w:rPr>
        <w:t xml:space="preserve">las argumentaciones del </w:t>
      </w:r>
      <w:r w:rsidR="00104F55" w:rsidRPr="00560191">
        <w:rPr>
          <w:rFonts w:ascii="Arial" w:hAnsi="Arial" w:cs="Arial"/>
          <w:sz w:val="28"/>
          <w:szCs w:val="28"/>
        </w:rPr>
        <w:t xml:space="preserve">texto </w:t>
      </w:r>
      <w:r w:rsidR="00FD1259" w:rsidRPr="00560191">
        <w:rPr>
          <w:rFonts w:ascii="Arial" w:hAnsi="Arial" w:cs="Arial"/>
          <w:sz w:val="28"/>
          <w:szCs w:val="28"/>
        </w:rPr>
        <w:t xml:space="preserve">de investigación </w:t>
      </w:r>
      <w:r w:rsidR="00104F55" w:rsidRPr="00560191">
        <w:rPr>
          <w:rFonts w:ascii="Arial" w:hAnsi="Arial" w:cs="Arial"/>
          <w:sz w:val="28"/>
          <w:szCs w:val="28"/>
        </w:rPr>
        <w:t xml:space="preserve">que ahora </w:t>
      </w:r>
      <w:r w:rsidR="004E527C" w:rsidRPr="00560191">
        <w:rPr>
          <w:rFonts w:ascii="Arial" w:hAnsi="Arial" w:cs="Arial"/>
          <w:sz w:val="28"/>
          <w:szCs w:val="28"/>
        </w:rPr>
        <w:t>se presenta</w:t>
      </w:r>
      <w:r w:rsidR="00104F55" w:rsidRPr="00560191">
        <w:rPr>
          <w:rFonts w:ascii="Arial" w:hAnsi="Arial" w:cs="Arial"/>
          <w:sz w:val="28"/>
          <w:szCs w:val="28"/>
        </w:rPr>
        <w:t xml:space="preserve">, </w:t>
      </w:r>
      <w:r w:rsidR="001C1FFC" w:rsidRPr="00560191">
        <w:rPr>
          <w:rFonts w:ascii="Arial" w:hAnsi="Arial" w:cs="Arial"/>
          <w:sz w:val="28"/>
          <w:szCs w:val="28"/>
        </w:rPr>
        <w:t xml:space="preserve">se desenvuelven a </w:t>
      </w:r>
      <w:r w:rsidR="00104F55" w:rsidRPr="00560191">
        <w:rPr>
          <w:rFonts w:ascii="Arial" w:hAnsi="Arial" w:cs="Arial"/>
          <w:sz w:val="28"/>
          <w:szCs w:val="28"/>
        </w:rPr>
        <w:t>part</w:t>
      </w:r>
      <w:r w:rsidR="001C1FFC" w:rsidRPr="00560191">
        <w:rPr>
          <w:rFonts w:ascii="Arial" w:hAnsi="Arial" w:cs="Arial"/>
          <w:sz w:val="28"/>
          <w:szCs w:val="28"/>
        </w:rPr>
        <w:t>ir</w:t>
      </w:r>
      <w:r w:rsidR="00104F55" w:rsidRPr="00560191">
        <w:rPr>
          <w:rFonts w:ascii="Arial" w:hAnsi="Arial" w:cs="Arial"/>
          <w:sz w:val="28"/>
          <w:szCs w:val="28"/>
        </w:rPr>
        <w:t xml:space="preserve"> de una estrategia propia de la </w:t>
      </w:r>
      <w:proofErr w:type="spellStart"/>
      <w:r w:rsidR="00104F55" w:rsidRPr="00560191">
        <w:rPr>
          <w:rFonts w:ascii="Arial" w:hAnsi="Arial" w:cs="Arial"/>
          <w:b/>
          <w:i/>
          <w:sz w:val="28"/>
          <w:szCs w:val="28"/>
        </w:rPr>
        <w:t>episteme</w:t>
      </w:r>
      <w:proofErr w:type="spellEnd"/>
      <w:r w:rsidR="00104F55" w:rsidRPr="00560191">
        <w:rPr>
          <w:rFonts w:ascii="Arial" w:hAnsi="Arial" w:cs="Arial"/>
          <w:sz w:val="28"/>
          <w:szCs w:val="28"/>
        </w:rPr>
        <w:t xml:space="preserve"> constructivista</w:t>
      </w:r>
      <w:r w:rsidR="001C1FFC" w:rsidRPr="00560191">
        <w:rPr>
          <w:rFonts w:ascii="Arial" w:hAnsi="Arial" w:cs="Arial"/>
          <w:sz w:val="28"/>
          <w:szCs w:val="28"/>
        </w:rPr>
        <w:t>: planteamiento de preguntas conductoras</w:t>
      </w:r>
      <w:r w:rsidR="002D441E" w:rsidRPr="00560191">
        <w:rPr>
          <w:rFonts w:ascii="Arial" w:hAnsi="Arial" w:cs="Arial"/>
          <w:sz w:val="28"/>
          <w:szCs w:val="28"/>
        </w:rPr>
        <w:t>,</w:t>
      </w:r>
      <w:r w:rsidR="001C1FFC" w:rsidRPr="00560191">
        <w:rPr>
          <w:rFonts w:ascii="Arial" w:hAnsi="Arial" w:cs="Arial"/>
          <w:sz w:val="28"/>
          <w:szCs w:val="28"/>
        </w:rPr>
        <w:t xml:space="preserve"> </w:t>
      </w:r>
      <w:r w:rsidR="00917B7B" w:rsidRPr="00560191">
        <w:rPr>
          <w:rFonts w:ascii="Arial" w:hAnsi="Arial" w:cs="Arial"/>
          <w:sz w:val="28"/>
          <w:szCs w:val="28"/>
        </w:rPr>
        <w:t>(</w:t>
      </w:r>
      <w:r w:rsidR="00E76B93" w:rsidRPr="00560191">
        <w:rPr>
          <w:rFonts w:ascii="Arial" w:hAnsi="Arial" w:cs="Arial"/>
          <w:sz w:val="28"/>
          <w:szCs w:val="28"/>
        </w:rPr>
        <w:t>que puede</w:t>
      </w:r>
      <w:r w:rsidR="00B248F6" w:rsidRPr="00560191">
        <w:rPr>
          <w:rFonts w:ascii="Arial" w:hAnsi="Arial" w:cs="Arial"/>
          <w:sz w:val="28"/>
          <w:szCs w:val="28"/>
        </w:rPr>
        <w:t>n</w:t>
      </w:r>
      <w:r w:rsidR="00E76B93" w:rsidRPr="00560191">
        <w:rPr>
          <w:rFonts w:ascii="Arial" w:hAnsi="Arial" w:cs="Arial"/>
          <w:sz w:val="28"/>
          <w:szCs w:val="28"/>
        </w:rPr>
        <w:t xml:space="preserve"> ser una o varias y que en los textos acabados</w:t>
      </w:r>
      <w:r w:rsidR="00B248F6" w:rsidRPr="00560191">
        <w:rPr>
          <w:rFonts w:ascii="Arial" w:hAnsi="Arial" w:cs="Arial"/>
          <w:sz w:val="28"/>
          <w:szCs w:val="28"/>
        </w:rPr>
        <w:t xml:space="preserve"> </w:t>
      </w:r>
      <w:r w:rsidRPr="00560191">
        <w:rPr>
          <w:rFonts w:ascii="Arial" w:hAnsi="Arial" w:cs="Arial"/>
          <w:sz w:val="28"/>
          <w:szCs w:val="28"/>
        </w:rPr>
        <w:t xml:space="preserve">de las investigaciones que se precien de serias, </w:t>
      </w:r>
      <w:r w:rsidR="00E76B93" w:rsidRPr="00560191">
        <w:rPr>
          <w:rFonts w:ascii="Arial" w:hAnsi="Arial" w:cs="Arial"/>
          <w:sz w:val="28"/>
          <w:szCs w:val="28"/>
        </w:rPr>
        <w:t>pueden estar implícitas o explícitas</w:t>
      </w:r>
      <w:r w:rsidR="0050019B" w:rsidRPr="00560191">
        <w:rPr>
          <w:rFonts w:ascii="Arial" w:hAnsi="Arial" w:cs="Arial"/>
          <w:sz w:val="28"/>
          <w:szCs w:val="28"/>
        </w:rPr>
        <w:t>, pero</w:t>
      </w:r>
      <w:r w:rsidR="007626FB" w:rsidRPr="00560191">
        <w:rPr>
          <w:rFonts w:ascii="Arial" w:hAnsi="Arial" w:cs="Arial"/>
          <w:sz w:val="28"/>
          <w:szCs w:val="28"/>
        </w:rPr>
        <w:t xml:space="preserve"> que invariablemente</w:t>
      </w:r>
      <w:r w:rsidR="0050019B" w:rsidRPr="00560191">
        <w:rPr>
          <w:rFonts w:ascii="Arial" w:hAnsi="Arial" w:cs="Arial"/>
          <w:sz w:val="28"/>
          <w:szCs w:val="28"/>
        </w:rPr>
        <w:t xml:space="preserve"> subyacen </w:t>
      </w:r>
      <w:r w:rsidRPr="00560191">
        <w:rPr>
          <w:rFonts w:ascii="Arial" w:hAnsi="Arial" w:cs="Arial"/>
          <w:sz w:val="28"/>
          <w:szCs w:val="28"/>
        </w:rPr>
        <w:t>en su desarrollo</w:t>
      </w:r>
      <w:r w:rsidR="00125D61" w:rsidRPr="00560191">
        <w:rPr>
          <w:rFonts w:ascii="Arial" w:hAnsi="Arial" w:cs="Arial"/>
          <w:sz w:val="28"/>
          <w:szCs w:val="28"/>
        </w:rPr>
        <w:t>.</w:t>
      </w:r>
      <w:r w:rsidR="00E76B93" w:rsidRPr="00560191">
        <w:rPr>
          <w:rFonts w:ascii="Arial" w:hAnsi="Arial" w:cs="Arial"/>
          <w:sz w:val="28"/>
          <w:szCs w:val="28"/>
        </w:rPr>
        <w:t>)</w:t>
      </w:r>
      <w:r w:rsidR="002F0B60" w:rsidRPr="00560191">
        <w:rPr>
          <w:rFonts w:ascii="Arial" w:hAnsi="Arial" w:cs="Arial"/>
          <w:sz w:val="28"/>
          <w:szCs w:val="28"/>
        </w:rPr>
        <w:t xml:space="preserve"> Nos interesa señalar</w:t>
      </w:r>
      <w:r w:rsidR="00A8411C" w:rsidRPr="00560191">
        <w:rPr>
          <w:rFonts w:ascii="Arial" w:hAnsi="Arial" w:cs="Arial"/>
          <w:sz w:val="28"/>
          <w:szCs w:val="28"/>
        </w:rPr>
        <w:t xml:space="preserve"> tres</w:t>
      </w:r>
      <w:r w:rsidR="00B248F6" w:rsidRPr="00560191">
        <w:rPr>
          <w:rFonts w:ascii="Arial" w:hAnsi="Arial" w:cs="Arial"/>
          <w:sz w:val="28"/>
          <w:szCs w:val="28"/>
        </w:rPr>
        <w:t xml:space="preserve">, </w:t>
      </w:r>
      <w:r w:rsidR="00026C68" w:rsidRPr="00560191">
        <w:rPr>
          <w:rFonts w:ascii="Arial" w:hAnsi="Arial" w:cs="Arial"/>
          <w:sz w:val="28"/>
          <w:szCs w:val="28"/>
        </w:rPr>
        <w:t xml:space="preserve">vinculadas entre sí, </w:t>
      </w:r>
      <w:r w:rsidR="00145479" w:rsidRPr="00560191">
        <w:rPr>
          <w:rFonts w:ascii="Arial" w:hAnsi="Arial" w:cs="Arial"/>
          <w:sz w:val="28"/>
          <w:szCs w:val="28"/>
        </w:rPr>
        <w:t>que a</w:t>
      </w:r>
      <w:r w:rsidR="00ED2C37" w:rsidRPr="00560191">
        <w:rPr>
          <w:rFonts w:ascii="Arial" w:hAnsi="Arial" w:cs="Arial"/>
          <w:sz w:val="28"/>
          <w:szCs w:val="28"/>
        </w:rPr>
        <w:t xml:space="preserve"> nuestro juicio son fundamentales</w:t>
      </w:r>
      <w:r w:rsidR="00145479" w:rsidRPr="00560191">
        <w:rPr>
          <w:rFonts w:ascii="Arial" w:hAnsi="Arial" w:cs="Arial"/>
          <w:sz w:val="28"/>
          <w:szCs w:val="28"/>
        </w:rPr>
        <w:t>:</w:t>
      </w:r>
    </w:p>
    <w:p w:rsidR="009A1303" w:rsidRPr="00560191" w:rsidRDefault="00145479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lastRenderedPageBreak/>
        <w:t>1.-</w:t>
      </w:r>
      <w:r w:rsidR="00C13AE4" w:rsidRPr="00560191">
        <w:rPr>
          <w:rFonts w:ascii="Arial" w:hAnsi="Arial" w:cs="Arial"/>
          <w:sz w:val="28"/>
          <w:szCs w:val="28"/>
        </w:rPr>
        <w:t xml:space="preserve"> </w:t>
      </w:r>
      <w:r w:rsidR="00607162" w:rsidRPr="00560191">
        <w:rPr>
          <w:rFonts w:ascii="Arial" w:hAnsi="Arial" w:cs="Arial"/>
          <w:sz w:val="28"/>
          <w:szCs w:val="28"/>
        </w:rPr>
        <w:t xml:space="preserve">¿Por qué </w:t>
      </w:r>
      <w:r w:rsidR="00107532" w:rsidRPr="00560191">
        <w:rPr>
          <w:rFonts w:ascii="Arial" w:hAnsi="Arial" w:cs="Arial"/>
          <w:sz w:val="28"/>
          <w:szCs w:val="28"/>
        </w:rPr>
        <w:t>el pensamiento</w:t>
      </w:r>
      <w:r w:rsidR="00BB0BEB" w:rsidRPr="00560191">
        <w:rPr>
          <w:rFonts w:ascii="Arial" w:hAnsi="Arial" w:cs="Arial"/>
          <w:sz w:val="28"/>
          <w:szCs w:val="28"/>
        </w:rPr>
        <w:t xml:space="preserve"> de los teóricos de las primeras décadas del siglo XX</w:t>
      </w:r>
      <w:r w:rsidR="0009431D" w:rsidRPr="00560191">
        <w:rPr>
          <w:rFonts w:ascii="Arial" w:hAnsi="Arial" w:cs="Arial"/>
          <w:sz w:val="28"/>
          <w:szCs w:val="28"/>
        </w:rPr>
        <w:t xml:space="preserve"> sigue influyendo </w:t>
      </w:r>
      <w:r w:rsidR="00FE4A80" w:rsidRPr="00560191">
        <w:rPr>
          <w:rFonts w:ascii="Arial" w:hAnsi="Arial" w:cs="Arial"/>
          <w:sz w:val="28"/>
          <w:szCs w:val="28"/>
        </w:rPr>
        <w:t xml:space="preserve">en la formación de significativos e influyentes grupos de arquitectos, en el plena entrada de la segunda década siglo XXI, cuando parece obvio </w:t>
      </w:r>
      <w:r w:rsidR="00F30EE7" w:rsidRPr="00560191">
        <w:rPr>
          <w:rFonts w:ascii="Arial" w:hAnsi="Arial" w:cs="Arial"/>
          <w:sz w:val="28"/>
          <w:szCs w:val="28"/>
        </w:rPr>
        <w:t xml:space="preserve">que </w:t>
      </w:r>
      <w:r w:rsidR="00E113CD" w:rsidRPr="00560191">
        <w:rPr>
          <w:rFonts w:ascii="Arial" w:hAnsi="Arial" w:cs="Arial"/>
          <w:sz w:val="28"/>
          <w:szCs w:val="28"/>
        </w:rPr>
        <w:t xml:space="preserve">las condiciones sociales se han </w:t>
      </w:r>
      <w:r w:rsidR="00F30EE7" w:rsidRPr="00560191">
        <w:rPr>
          <w:rFonts w:ascii="Arial" w:hAnsi="Arial" w:cs="Arial"/>
          <w:sz w:val="28"/>
          <w:szCs w:val="28"/>
        </w:rPr>
        <w:t>transformado de manera considerable?</w:t>
      </w:r>
      <w:r w:rsidR="00A8411C" w:rsidRPr="00560191">
        <w:rPr>
          <w:rFonts w:ascii="Arial" w:hAnsi="Arial" w:cs="Arial"/>
          <w:sz w:val="28"/>
          <w:szCs w:val="28"/>
        </w:rPr>
        <w:t xml:space="preserve"> 2.-</w:t>
      </w:r>
      <w:r w:rsidR="009A1303" w:rsidRPr="00560191">
        <w:rPr>
          <w:rFonts w:ascii="Arial" w:hAnsi="Arial" w:cs="Arial"/>
          <w:sz w:val="28"/>
          <w:szCs w:val="28"/>
        </w:rPr>
        <w:t xml:space="preserve"> </w:t>
      </w:r>
      <w:r w:rsidR="00107532" w:rsidRPr="00560191">
        <w:rPr>
          <w:rFonts w:ascii="Arial" w:hAnsi="Arial" w:cs="Arial"/>
          <w:sz w:val="28"/>
          <w:szCs w:val="28"/>
        </w:rPr>
        <w:t>¿qu</w:t>
      </w:r>
      <w:r w:rsidR="005245AB" w:rsidRPr="00560191">
        <w:rPr>
          <w:rFonts w:ascii="Arial" w:hAnsi="Arial" w:cs="Arial"/>
          <w:sz w:val="28"/>
          <w:szCs w:val="28"/>
        </w:rPr>
        <w:t>é</w:t>
      </w:r>
      <w:r w:rsidR="00107532" w:rsidRPr="00560191">
        <w:rPr>
          <w:rFonts w:ascii="Arial" w:hAnsi="Arial" w:cs="Arial"/>
          <w:sz w:val="28"/>
          <w:szCs w:val="28"/>
        </w:rPr>
        <w:t xml:space="preserve"> tiene e</w:t>
      </w:r>
      <w:r w:rsidR="005245AB" w:rsidRPr="00560191">
        <w:rPr>
          <w:rFonts w:ascii="Arial" w:hAnsi="Arial" w:cs="Arial"/>
          <w:sz w:val="28"/>
          <w:szCs w:val="28"/>
        </w:rPr>
        <w:t>se pensamiento de extraordinario?</w:t>
      </w:r>
      <w:r w:rsidR="00A8411C" w:rsidRPr="00560191">
        <w:rPr>
          <w:rFonts w:ascii="Arial" w:hAnsi="Arial" w:cs="Arial"/>
          <w:sz w:val="28"/>
          <w:szCs w:val="28"/>
        </w:rPr>
        <w:t xml:space="preserve"> </w:t>
      </w:r>
    </w:p>
    <w:p w:rsidR="00C13AE4" w:rsidRPr="00560191" w:rsidRDefault="00A8411C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3</w:t>
      </w:r>
      <w:r w:rsidR="00583056" w:rsidRPr="00560191">
        <w:rPr>
          <w:rFonts w:ascii="Arial" w:hAnsi="Arial" w:cs="Arial"/>
          <w:sz w:val="28"/>
          <w:szCs w:val="28"/>
        </w:rPr>
        <w:t>.-</w:t>
      </w:r>
      <w:r w:rsidR="003A73E7" w:rsidRPr="00560191">
        <w:rPr>
          <w:rFonts w:ascii="Arial" w:hAnsi="Arial" w:cs="Arial"/>
          <w:sz w:val="28"/>
          <w:szCs w:val="28"/>
        </w:rPr>
        <w:t xml:space="preserve"> </w:t>
      </w:r>
      <w:r w:rsidR="00145479" w:rsidRPr="00560191">
        <w:rPr>
          <w:rFonts w:ascii="Arial" w:hAnsi="Arial" w:cs="Arial"/>
          <w:sz w:val="28"/>
          <w:szCs w:val="28"/>
        </w:rPr>
        <w:t>¿por qué son poco difundidas las concepciones opuestas a las líneas dominantes</w:t>
      </w:r>
      <w:r w:rsidR="00654DB2" w:rsidRPr="00560191">
        <w:rPr>
          <w:rFonts w:ascii="Arial" w:hAnsi="Arial" w:cs="Arial"/>
          <w:sz w:val="28"/>
          <w:szCs w:val="28"/>
        </w:rPr>
        <w:t>, sobre todo a la de Villagrán García?</w:t>
      </w:r>
      <w:r w:rsidR="008B0813" w:rsidRPr="00560191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8B0813" w:rsidRPr="00560191">
        <w:rPr>
          <w:rFonts w:ascii="Arial" w:hAnsi="Arial" w:cs="Arial"/>
          <w:sz w:val="28"/>
          <w:szCs w:val="28"/>
        </w:rPr>
        <w:t>pag</w:t>
      </w:r>
      <w:proofErr w:type="spellEnd"/>
      <w:r w:rsidR="008B0813" w:rsidRPr="00560191">
        <w:rPr>
          <w:rFonts w:ascii="Arial" w:hAnsi="Arial" w:cs="Arial"/>
          <w:sz w:val="28"/>
          <w:szCs w:val="28"/>
        </w:rPr>
        <w:t xml:space="preserve"> 27)</w:t>
      </w:r>
      <w:r w:rsidR="00A25B51" w:rsidRPr="00560191">
        <w:rPr>
          <w:rFonts w:ascii="Arial" w:hAnsi="Arial" w:cs="Arial"/>
          <w:sz w:val="28"/>
          <w:szCs w:val="28"/>
        </w:rPr>
        <w:t xml:space="preserve"> </w:t>
      </w:r>
    </w:p>
    <w:p w:rsidR="00654DB2" w:rsidRPr="00560191" w:rsidRDefault="00654DB2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(Se requiere aclarar aquí que quien esto escribe</w:t>
      </w:r>
      <w:r w:rsidR="003A73E7" w:rsidRPr="00560191">
        <w:rPr>
          <w:rFonts w:ascii="Arial" w:hAnsi="Arial" w:cs="Arial"/>
          <w:sz w:val="28"/>
          <w:szCs w:val="28"/>
        </w:rPr>
        <w:t>,</w:t>
      </w:r>
      <w:r w:rsidR="008B0813" w:rsidRPr="00560191">
        <w:rPr>
          <w:rFonts w:ascii="Arial" w:hAnsi="Arial" w:cs="Arial"/>
          <w:sz w:val="28"/>
          <w:szCs w:val="28"/>
        </w:rPr>
        <w:t xml:space="preserve"> se</w:t>
      </w:r>
      <w:r w:rsidRPr="00560191">
        <w:rPr>
          <w:rFonts w:ascii="Arial" w:hAnsi="Arial" w:cs="Arial"/>
          <w:sz w:val="28"/>
          <w:szCs w:val="28"/>
        </w:rPr>
        <w:t xml:space="preserve"> formuló</w:t>
      </w:r>
      <w:r w:rsidR="00583056" w:rsidRPr="00560191">
        <w:rPr>
          <w:rFonts w:ascii="Arial" w:hAnsi="Arial" w:cs="Arial"/>
          <w:sz w:val="28"/>
          <w:szCs w:val="28"/>
        </w:rPr>
        <w:t xml:space="preserve"> estas preguntas</w:t>
      </w:r>
      <w:r w:rsidRPr="00560191">
        <w:rPr>
          <w:rFonts w:ascii="Arial" w:hAnsi="Arial" w:cs="Arial"/>
          <w:sz w:val="28"/>
          <w:szCs w:val="28"/>
        </w:rPr>
        <w:t xml:space="preserve"> de manera semejante, d</w:t>
      </w:r>
      <w:r w:rsidR="00E31A0D" w:rsidRPr="00560191">
        <w:rPr>
          <w:rFonts w:ascii="Arial" w:hAnsi="Arial" w:cs="Arial"/>
          <w:sz w:val="28"/>
          <w:szCs w:val="28"/>
        </w:rPr>
        <w:t>esde hace décadas, cuando con</w:t>
      </w:r>
      <w:r w:rsidR="003A73E7" w:rsidRPr="00560191">
        <w:rPr>
          <w:rFonts w:ascii="Arial" w:hAnsi="Arial" w:cs="Arial"/>
          <w:sz w:val="28"/>
          <w:szCs w:val="28"/>
        </w:rPr>
        <w:t xml:space="preserve"> lanza</w:t>
      </w:r>
      <w:r w:rsidRPr="00560191">
        <w:rPr>
          <w:rFonts w:ascii="Arial" w:hAnsi="Arial" w:cs="Arial"/>
          <w:sz w:val="28"/>
          <w:szCs w:val="28"/>
        </w:rPr>
        <w:t xml:space="preserve"> en ristre </w:t>
      </w:r>
      <w:r w:rsidR="00774BA4" w:rsidRPr="00560191">
        <w:rPr>
          <w:rFonts w:ascii="Arial" w:hAnsi="Arial" w:cs="Arial"/>
          <w:sz w:val="28"/>
          <w:szCs w:val="28"/>
        </w:rPr>
        <w:t xml:space="preserve">–la </w:t>
      </w:r>
      <w:r w:rsidRPr="00560191">
        <w:rPr>
          <w:rFonts w:ascii="Arial" w:hAnsi="Arial" w:cs="Arial"/>
          <w:sz w:val="28"/>
          <w:szCs w:val="28"/>
        </w:rPr>
        <w:t>del marxismo</w:t>
      </w:r>
      <w:r w:rsidR="008B0813" w:rsidRPr="00560191">
        <w:rPr>
          <w:rFonts w:ascii="Arial" w:hAnsi="Arial" w:cs="Arial"/>
          <w:sz w:val="28"/>
          <w:szCs w:val="28"/>
        </w:rPr>
        <w:t>-</w:t>
      </w:r>
      <w:r w:rsidRPr="00560191">
        <w:rPr>
          <w:rFonts w:ascii="Arial" w:hAnsi="Arial" w:cs="Arial"/>
          <w:sz w:val="28"/>
          <w:szCs w:val="28"/>
        </w:rPr>
        <w:t xml:space="preserve"> intentó derribar la fortaleza</w:t>
      </w:r>
      <w:r w:rsidR="00583056" w:rsidRPr="00560191">
        <w:rPr>
          <w:rFonts w:ascii="Arial" w:hAnsi="Arial" w:cs="Arial"/>
          <w:sz w:val="28"/>
          <w:szCs w:val="28"/>
        </w:rPr>
        <w:t xml:space="preserve"> del pensamiento </w:t>
      </w:r>
      <w:proofErr w:type="spellStart"/>
      <w:r w:rsidR="007E51AF" w:rsidRPr="00560191">
        <w:rPr>
          <w:rFonts w:ascii="Arial" w:hAnsi="Arial" w:cs="Arial"/>
          <w:sz w:val="28"/>
          <w:szCs w:val="28"/>
        </w:rPr>
        <w:t>villagraniano</w:t>
      </w:r>
      <w:proofErr w:type="spellEnd"/>
      <w:r w:rsidR="007626FB" w:rsidRPr="00560191">
        <w:rPr>
          <w:rFonts w:ascii="Arial" w:hAnsi="Arial" w:cs="Arial"/>
          <w:sz w:val="28"/>
          <w:szCs w:val="28"/>
        </w:rPr>
        <w:t xml:space="preserve"> (y por ci</w:t>
      </w:r>
      <w:r w:rsidR="00BE6CC4" w:rsidRPr="00560191">
        <w:rPr>
          <w:rFonts w:ascii="Arial" w:hAnsi="Arial" w:cs="Arial"/>
          <w:sz w:val="28"/>
          <w:szCs w:val="28"/>
        </w:rPr>
        <w:t xml:space="preserve">erto, continúa preguntándoselas, porque aún no se han respondido de manera </w:t>
      </w:r>
      <w:r w:rsidR="00D178BA">
        <w:rPr>
          <w:rFonts w:ascii="Arial" w:hAnsi="Arial" w:cs="Arial"/>
          <w:sz w:val="28"/>
          <w:szCs w:val="28"/>
        </w:rPr>
        <w:t>cons</w:t>
      </w:r>
      <w:r w:rsidR="00BE6CC4" w:rsidRPr="00560191">
        <w:rPr>
          <w:rFonts w:ascii="Arial" w:hAnsi="Arial" w:cs="Arial"/>
          <w:sz w:val="28"/>
          <w:szCs w:val="28"/>
        </w:rPr>
        <w:t>ensuada</w:t>
      </w:r>
      <w:r w:rsidR="004421A7" w:rsidRPr="00560191">
        <w:rPr>
          <w:rFonts w:ascii="Arial" w:hAnsi="Arial" w:cs="Arial"/>
          <w:sz w:val="28"/>
          <w:szCs w:val="28"/>
        </w:rPr>
        <w:t>.</w:t>
      </w:r>
      <w:r w:rsidR="007626FB" w:rsidRPr="00560191">
        <w:rPr>
          <w:rFonts w:ascii="Arial" w:hAnsi="Arial" w:cs="Arial"/>
          <w:sz w:val="28"/>
          <w:szCs w:val="28"/>
        </w:rPr>
        <w:t xml:space="preserve"> Asimismo,</w:t>
      </w:r>
      <w:r w:rsidR="00800048" w:rsidRPr="00560191">
        <w:rPr>
          <w:rFonts w:ascii="Arial" w:hAnsi="Arial" w:cs="Arial"/>
          <w:sz w:val="28"/>
          <w:szCs w:val="28"/>
        </w:rPr>
        <w:t xml:space="preserve"> es necesario r</w:t>
      </w:r>
      <w:r w:rsidR="00E113CD" w:rsidRPr="00560191">
        <w:rPr>
          <w:rFonts w:ascii="Arial" w:hAnsi="Arial" w:cs="Arial"/>
          <w:sz w:val="28"/>
          <w:szCs w:val="28"/>
        </w:rPr>
        <w:t>econocer que</w:t>
      </w:r>
      <w:r w:rsidR="00800048" w:rsidRPr="00560191">
        <w:rPr>
          <w:rFonts w:ascii="Arial" w:hAnsi="Arial" w:cs="Arial"/>
          <w:sz w:val="28"/>
          <w:szCs w:val="28"/>
        </w:rPr>
        <w:t>,</w:t>
      </w:r>
      <w:r w:rsidR="007626FB" w:rsidRPr="00560191">
        <w:rPr>
          <w:rFonts w:ascii="Arial" w:hAnsi="Arial" w:cs="Arial"/>
          <w:sz w:val="28"/>
          <w:szCs w:val="28"/>
        </w:rPr>
        <w:t xml:space="preserve"> en el texto de Yolanda se encuentran elementos para responderlas)</w:t>
      </w:r>
    </w:p>
    <w:p w:rsidR="00583056" w:rsidRPr="00560191" w:rsidRDefault="00583056" w:rsidP="004D1960">
      <w:pPr>
        <w:jc w:val="both"/>
        <w:rPr>
          <w:rFonts w:ascii="Arial" w:hAnsi="Arial" w:cs="Arial"/>
          <w:sz w:val="28"/>
          <w:szCs w:val="28"/>
        </w:rPr>
      </w:pPr>
    </w:p>
    <w:p w:rsidR="00654DB2" w:rsidRPr="00560191" w:rsidRDefault="00E113CD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Sin duda, la</w:t>
      </w:r>
      <w:r w:rsidR="00583056" w:rsidRPr="00560191">
        <w:rPr>
          <w:rFonts w:ascii="Arial" w:hAnsi="Arial" w:cs="Arial"/>
          <w:sz w:val="28"/>
          <w:szCs w:val="28"/>
        </w:rPr>
        <w:t xml:space="preserve"> problemática </w:t>
      </w:r>
      <w:r w:rsidRPr="00560191">
        <w:rPr>
          <w:rFonts w:ascii="Arial" w:hAnsi="Arial" w:cs="Arial"/>
          <w:sz w:val="28"/>
          <w:szCs w:val="28"/>
        </w:rPr>
        <w:t>planteada implica</w:t>
      </w:r>
      <w:r w:rsidR="00583056" w:rsidRPr="00560191">
        <w:rPr>
          <w:rFonts w:ascii="Arial" w:hAnsi="Arial" w:cs="Arial"/>
          <w:sz w:val="28"/>
          <w:szCs w:val="28"/>
        </w:rPr>
        <w:t xml:space="preserve"> todo un ámbito cognoscitivo</w:t>
      </w:r>
      <w:r w:rsidR="00FA76EF" w:rsidRPr="00560191">
        <w:rPr>
          <w:rFonts w:ascii="Arial" w:hAnsi="Arial" w:cs="Arial"/>
          <w:sz w:val="28"/>
          <w:szCs w:val="28"/>
        </w:rPr>
        <w:t xml:space="preserve"> de tensiones, que se abordan en el libro a través del análisis de </w:t>
      </w:r>
      <w:r w:rsidR="005D41FC" w:rsidRPr="00560191">
        <w:rPr>
          <w:rFonts w:ascii="Arial" w:hAnsi="Arial" w:cs="Arial"/>
          <w:sz w:val="28"/>
          <w:szCs w:val="28"/>
        </w:rPr>
        <w:t xml:space="preserve">las </w:t>
      </w:r>
      <w:r w:rsidR="00FA76EF" w:rsidRPr="00560191">
        <w:rPr>
          <w:rFonts w:ascii="Arial" w:hAnsi="Arial" w:cs="Arial"/>
          <w:sz w:val="28"/>
          <w:szCs w:val="28"/>
        </w:rPr>
        <w:t>estructuras significativa</w:t>
      </w:r>
      <w:r w:rsidR="00583056" w:rsidRPr="00560191">
        <w:rPr>
          <w:rFonts w:ascii="Arial" w:hAnsi="Arial" w:cs="Arial"/>
          <w:sz w:val="28"/>
          <w:szCs w:val="28"/>
        </w:rPr>
        <w:t>s</w:t>
      </w:r>
      <w:r w:rsidR="00BE1526" w:rsidRPr="00560191">
        <w:rPr>
          <w:rFonts w:ascii="Arial" w:hAnsi="Arial" w:cs="Arial"/>
          <w:sz w:val="28"/>
          <w:szCs w:val="28"/>
        </w:rPr>
        <w:t xml:space="preserve"> </w:t>
      </w:r>
      <w:r w:rsidR="005D41FC" w:rsidRPr="00560191">
        <w:rPr>
          <w:rFonts w:ascii="Arial" w:hAnsi="Arial" w:cs="Arial"/>
          <w:sz w:val="28"/>
          <w:szCs w:val="28"/>
        </w:rPr>
        <w:t xml:space="preserve"> que se organiza</w:t>
      </w:r>
      <w:r w:rsidR="00583056" w:rsidRPr="00560191">
        <w:rPr>
          <w:rFonts w:ascii="Arial" w:hAnsi="Arial" w:cs="Arial"/>
          <w:sz w:val="28"/>
          <w:szCs w:val="28"/>
        </w:rPr>
        <w:t xml:space="preserve">n en </w:t>
      </w:r>
      <w:r w:rsidR="005D41FC" w:rsidRPr="00560191">
        <w:rPr>
          <w:rFonts w:ascii="Arial" w:hAnsi="Arial" w:cs="Arial"/>
          <w:sz w:val="28"/>
          <w:szCs w:val="28"/>
        </w:rPr>
        <w:t>el análisis de los discursos</w:t>
      </w:r>
      <w:r w:rsidR="00C7444A" w:rsidRPr="00560191">
        <w:rPr>
          <w:rFonts w:ascii="Arial" w:hAnsi="Arial" w:cs="Arial"/>
          <w:sz w:val="28"/>
          <w:szCs w:val="28"/>
        </w:rPr>
        <w:t>.</w:t>
      </w:r>
      <w:r w:rsidR="009E206C" w:rsidRPr="00560191">
        <w:rPr>
          <w:rFonts w:ascii="Arial" w:hAnsi="Arial" w:cs="Arial"/>
          <w:sz w:val="28"/>
          <w:szCs w:val="28"/>
        </w:rPr>
        <w:t xml:space="preserve"> Aquí queremos mencionar lo má</w:t>
      </w:r>
      <w:r w:rsidR="00DE420C" w:rsidRPr="00560191">
        <w:rPr>
          <w:rFonts w:ascii="Arial" w:hAnsi="Arial" w:cs="Arial"/>
          <w:sz w:val="28"/>
          <w:szCs w:val="28"/>
        </w:rPr>
        <w:t xml:space="preserve">s resaltable del </w:t>
      </w:r>
      <w:proofErr w:type="spellStart"/>
      <w:r w:rsidR="00DE420C" w:rsidRPr="00560191">
        <w:rPr>
          <w:rFonts w:ascii="Arial" w:hAnsi="Arial" w:cs="Arial"/>
          <w:i/>
          <w:sz w:val="28"/>
          <w:szCs w:val="28"/>
        </w:rPr>
        <w:t>episteme</w:t>
      </w:r>
      <w:proofErr w:type="spellEnd"/>
      <w:r w:rsidR="00DE420C" w:rsidRPr="00560191">
        <w:rPr>
          <w:rFonts w:ascii="Arial" w:hAnsi="Arial" w:cs="Arial"/>
          <w:sz w:val="28"/>
          <w:szCs w:val="28"/>
        </w:rPr>
        <w:t xml:space="preserve"> utilizado, y po</w:t>
      </w:r>
      <w:r w:rsidR="00C7444A" w:rsidRPr="00560191">
        <w:rPr>
          <w:rFonts w:ascii="Arial" w:hAnsi="Arial" w:cs="Arial"/>
          <w:sz w:val="28"/>
          <w:szCs w:val="28"/>
        </w:rPr>
        <w:t>r</w:t>
      </w:r>
      <w:r w:rsidR="00DE420C" w:rsidRPr="00560191">
        <w:rPr>
          <w:rFonts w:ascii="Arial" w:hAnsi="Arial" w:cs="Arial"/>
          <w:sz w:val="28"/>
          <w:szCs w:val="28"/>
        </w:rPr>
        <w:t xml:space="preserve"> cierto, construido </w:t>
      </w:r>
      <w:r w:rsidR="00C7444A" w:rsidRPr="00560191">
        <w:rPr>
          <w:rFonts w:ascii="Arial" w:hAnsi="Arial" w:cs="Arial"/>
          <w:sz w:val="28"/>
          <w:szCs w:val="28"/>
        </w:rPr>
        <w:t xml:space="preserve">por </w:t>
      </w:r>
      <w:proofErr w:type="spellStart"/>
      <w:r w:rsidR="001406BC" w:rsidRPr="00560191">
        <w:rPr>
          <w:rFonts w:ascii="Arial" w:hAnsi="Arial" w:cs="Arial"/>
          <w:sz w:val="28"/>
          <w:szCs w:val="28"/>
        </w:rPr>
        <w:t>Bojórquez</w:t>
      </w:r>
      <w:proofErr w:type="spellEnd"/>
      <w:r w:rsidR="00C7444A" w:rsidRPr="00560191">
        <w:rPr>
          <w:rFonts w:ascii="Arial" w:hAnsi="Arial" w:cs="Arial"/>
          <w:sz w:val="28"/>
          <w:szCs w:val="28"/>
        </w:rPr>
        <w:t xml:space="preserve"> Martínez.</w:t>
      </w:r>
    </w:p>
    <w:p w:rsidR="00B97A89" w:rsidRPr="00560191" w:rsidRDefault="00C7444A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En primer lugar</w:t>
      </w:r>
      <w:r w:rsidR="00DE4AC5" w:rsidRPr="00560191">
        <w:rPr>
          <w:rFonts w:ascii="Arial" w:hAnsi="Arial" w:cs="Arial"/>
          <w:sz w:val="28"/>
          <w:szCs w:val="28"/>
        </w:rPr>
        <w:t>, el establecimient</w:t>
      </w:r>
      <w:r w:rsidR="00077949" w:rsidRPr="00560191">
        <w:rPr>
          <w:rFonts w:ascii="Arial" w:hAnsi="Arial" w:cs="Arial"/>
          <w:sz w:val="28"/>
          <w:szCs w:val="28"/>
        </w:rPr>
        <w:t>o de</w:t>
      </w:r>
      <w:r w:rsidR="00DE4AC5" w:rsidRPr="00560191">
        <w:rPr>
          <w:rFonts w:ascii="Arial" w:hAnsi="Arial" w:cs="Arial"/>
          <w:sz w:val="28"/>
          <w:szCs w:val="28"/>
        </w:rPr>
        <w:t xml:space="preserve"> la plataforma teórica-epistemológica de los discursos</w:t>
      </w:r>
      <w:r w:rsidR="00077949" w:rsidRPr="00560191">
        <w:rPr>
          <w:rFonts w:ascii="Arial" w:hAnsi="Arial" w:cs="Arial"/>
          <w:sz w:val="28"/>
          <w:szCs w:val="28"/>
        </w:rPr>
        <w:t xml:space="preserve">, tiene como perspectiva fundamental </w:t>
      </w:r>
      <w:r w:rsidR="00201E70" w:rsidRPr="00560191">
        <w:rPr>
          <w:rFonts w:ascii="Arial" w:hAnsi="Arial" w:cs="Arial"/>
          <w:sz w:val="28"/>
          <w:szCs w:val="28"/>
        </w:rPr>
        <w:t xml:space="preserve">una determinante guía de pertinencia: </w:t>
      </w:r>
      <w:r w:rsidR="00077949" w:rsidRPr="00560191">
        <w:rPr>
          <w:rFonts w:ascii="Arial" w:hAnsi="Arial" w:cs="Arial"/>
          <w:sz w:val="28"/>
          <w:szCs w:val="28"/>
        </w:rPr>
        <w:t xml:space="preserve">la visión histórica, necesidad emanada </w:t>
      </w:r>
      <w:r w:rsidR="009D0EFA" w:rsidRPr="00560191">
        <w:rPr>
          <w:rFonts w:ascii="Arial" w:hAnsi="Arial" w:cs="Arial"/>
          <w:sz w:val="28"/>
          <w:szCs w:val="28"/>
        </w:rPr>
        <w:t>en buena parte y en su origen</w:t>
      </w:r>
      <w:r w:rsidR="00105FF9" w:rsidRPr="00560191">
        <w:rPr>
          <w:rFonts w:ascii="Arial" w:hAnsi="Arial" w:cs="Arial"/>
          <w:sz w:val="28"/>
          <w:szCs w:val="28"/>
        </w:rPr>
        <w:t xml:space="preserve">, </w:t>
      </w:r>
      <w:r w:rsidR="00077949" w:rsidRPr="00560191">
        <w:rPr>
          <w:rFonts w:ascii="Arial" w:hAnsi="Arial" w:cs="Arial"/>
          <w:sz w:val="28"/>
          <w:szCs w:val="28"/>
        </w:rPr>
        <w:t>del planteamiento de Foucault en el</w:t>
      </w:r>
      <w:r w:rsidR="00105FF9" w:rsidRPr="00560191">
        <w:rPr>
          <w:rFonts w:ascii="Arial" w:hAnsi="Arial" w:cs="Arial"/>
          <w:sz w:val="28"/>
          <w:szCs w:val="28"/>
        </w:rPr>
        <w:t xml:space="preserve"> contexto </w:t>
      </w:r>
      <w:r w:rsidR="00077949" w:rsidRPr="00560191">
        <w:rPr>
          <w:rFonts w:ascii="Arial" w:hAnsi="Arial" w:cs="Arial"/>
          <w:sz w:val="28"/>
          <w:szCs w:val="28"/>
        </w:rPr>
        <w:t xml:space="preserve">de </w:t>
      </w:r>
      <w:r w:rsidR="00422E1F" w:rsidRPr="00560191">
        <w:rPr>
          <w:rFonts w:ascii="Arial" w:hAnsi="Arial" w:cs="Arial"/>
          <w:sz w:val="28"/>
          <w:szCs w:val="28"/>
        </w:rPr>
        <w:t>“</w:t>
      </w:r>
      <w:r w:rsidR="00077949" w:rsidRPr="00560191">
        <w:rPr>
          <w:rFonts w:ascii="Arial" w:hAnsi="Arial" w:cs="Arial"/>
          <w:sz w:val="28"/>
          <w:szCs w:val="28"/>
        </w:rPr>
        <w:t xml:space="preserve">la experiencia del lenguaje inscrita </w:t>
      </w:r>
      <w:r w:rsidR="00422E1F" w:rsidRPr="00560191">
        <w:rPr>
          <w:rFonts w:ascii="Arial" w:hAnsi="Arial" w:cs="Arial"/>
          <w:sz w:val="28"/>
          <w:szCs w:val="28"/>
        </w:rPr>
        <w:t>en un determinado orden de cosas”</w:t>
      </w:r>
      <w:r w:rsidR="00BE1526" w:rsidRPr="00560191">
        <w:rPr>
          <w:rFonts w:ascii="Arial" w:hAnsi="Arial" w:cs="Arial"/>
          <w:sz w:val="28"/>
          <w:szCs w:val="28"/>
        </w:rPr>
        <w:t xml:space="preserve">. Pues bien, </w:t>
      </w:r>
      <w:r w:rsidR="00110805" w:rsidRPr="00560191">
        <w:rPr>
          <w:rFonts w:ascii="Arial" w:hAnsi="Arial" w:cs="Arial"/>
          <w:sz w:val="28"/>
          <w:szCs w:val="28"/>
        </w:rPr>
        <w:t xml:space="preserve">insistimos, que </w:t>
      </w:r>
      <w:r w:rsidR="00BE1526" w:rsidRPr="00560191">
        <w:rPr>
          <w:rFonts w:ascii="Arial" w:hAnsi="Arial" w:cs="Arial"/>
          <w:sz w:val="28"/>
          <w:szCs w:val="28"/>
        </w:rPr>
        <w:t>la naturaleza de ese “orden de cosas” en el caso de México</w:t>
      </w:r>
      <w:r w:rsidR="009E206C" w:rsidRPr="00560191">
        <w:rPr>
          <w:rFonts w:ascii="Arial" w:hAnsi="Arial" w:cs="Arial"/>
          <w:sz w:val="28"/>
          <w:szCs w:val="28"/>
        </w:rPr>
        <w:t xml:space="preserve">, </w:t>
      </w:r>
      <w:r w:rsidR="00AA29C9" w:rsidRPr="00560191">
        <w:rPr>
          <w:rFonts w:ascii="Arial" w:hAnsi="Arial" w:cs="Arial"/>
          <w:sz w:val="28"/>
          <w:szCs w:val="28"/>
        </w:rPr>
        <w:t xml:space="preserve">está </w:t>
      </w:r>
      <w:r w:rsidR="00EB787D" w:rsidRPr="00560191">
        <w:rPr>
          <w:rFonts w:ascii="Arial" w:hAnsi="Arial" w:cs="Arial"/>
          <w:sz w:val="28"/>
          <w:szCs w:val="28"/>
        </w:rPr>
        <w:t>vinculado de manera dialógica</w:t>
      </w:r>
      <w:r w:rsidR="00110805" w:rsidRPr="00560191">
        <w:rPr>
          <w:rFonts w:ascii="Arial" w:hAnsi="Arial" w:cs="Arial"/>
          <w:sz w:val="28"/>
          <w:szCs w:val="28"/>
        </w:rPr>
        <w:t>-recursiva</w:t>
      </w:r>
      <w:r w:rsidR="00AA29C9" w:rsidRPr="00560191">
        <w:rPr>
          <w:rFonts w:ascii="Arial" w:hAnsi="Arial" w:cs="Arial"/>
          <w:sz w:val="28"/>
          <w:szCs w:val="28"/>
        </w:rPr>
        <w:t xml:space="preserve"> con la implantación del denominado Sistema Mexicano </w:t>
      </w:r>
      <w:r w:rsidR="009E206C" w:rsidRPr="00560191">
        <w:rPr>
          <w:rFonts w:ascii="Arial" w:hAnsi="Arial" w:cs="Arial"/>
          <w:sz w:val="28"/>
          <w:szCs w:val="28"/>
        </w:rPr>
        <w:t xml:space="preserve">y </w:t>
      </w:r>
      <w:r w:rsidR="00E3402A" w:rsidRPr="00560191">
        <w:rPr>
          <w:rFonts w:ascii="Arial" w:hAnsi="Arial" w:cs="Arial"/>
          <w:sz w:val="28"/>
          <w:szCs w:val="28"/>
        </w:rPr>
        <w:t>su impulso modernizador</w:t>
      </w:r>
      <w:proofErr w:type="gramStart"/>
      <w:r w:rsidR="00E3402A" w:rsidRPr="00560191">
        <w:rPr>
          <w:rFonts w:ascii="Arial" w:hAnsi="Arial" w:cs="Arial"/>
          <w:sz w:val="28"/>
          <w:szCs w:val="28"/>
        </w:rPr>
        <w:t>.</w:t>
      </w:r>
      <w:r w:rsidR="009D0EFA" w:rsidRPr="00560191">
        <w:rPr>
          <w:rFonts w:ascii="Arial" w:hAnsi="Arial" w:cs="Arial"/>
          <w:sz w:val="28"/>
          <w:szCs w:val="28"/>
        </w:rPr>
        <w:t>(</w:t>
      </w:r>
      <w:proofErr w:type="gramEnd"/>
      <w:r w:rsidR="009D0EFA" w:rsidRPr="00560191">
        <w:rPr>
          <w:rFonts w:ascii="Arial" w:hAnsi="Arial" w:cs="Arial"/>
          <w:sz w:val="28"/>
          <w:szCs w:val="28"/>
        </w:rPr>
        <w:t xml:space="preserve"> y es de resaltarse que </w:t>
      </w:r>
      <w:proofErr w:type="spellStart"/>
      <w:r w:rsidR="001406BC" w:rsidRPr="00560191">
        <w:rPr>
          <w:rFonts w:ascii="Arial" w:hAnsi="Arial" w:cs="Arial"/>
          <w:sz w:val="28"/>
          <w:szCs w:val="28"/>
        </w:rPr>
        <w:t>Bojórquez</w:t>
      </w:r>
      <w:proofErr w:type="spellEnd"/>
      <w:r w:rsidR="004E13E7" w:rsidRPr="00560191">
        <w:rPr>
          <w:rFonts w:ascii="Arial" w:hAnsi="Arial" w:cs="Arial"/>
          <w:sz w:val="28"/>
          <w:szCs w:val="28"/>
        </w:rPr>
        <w:t xml:space="preserve"> c</w:t>
      </w:r>
      <w:r w:rsidR="00EB0065" w:rsidRPr="00560191">
        <w:rPr>
          <w:rFonts w:ascii="Arial" w:hAnsi="Arial" w:cs="Arial"/>
          <w:sz w:val="28"/>
          <w:szCs w:val="28"/>
        </w:rPr>
        <w:t>alifica a la modernidad de nuestro país con el adjetivo</w:t>
      </w:r>
      <w:r w:rsidR="00E3402A" w:rsidRPr="00560191">
        <w:rPr>
          <w:rFonts w:ascii="Arial" w:hAnsi="Arial" w:cs="Arial"/>
          <w:sz w:val="28"/>
          <w:szCs w:val="28"/>
        </w:rPr>
        <w:t xml:space="preserve"> </w:t>
      </w:r>
      <w:r w:rsidR="00EB0065" w:rsidRPr="00560191">
        <w:rPr>
          <w:rFonts w:ascii="Arial" w:hAnsi="Arial" w:cs="Arial"/>
          <w:sz w:val="28"/>
          <w:szCs w:val="28"/>
        </w:rPr>
        <w:t xml:space="preserve">de </w:t>
      </w:r>
      <w:r w:rsidR="00EB0065" w:rsidRPr="00560191">
        <w:rPr>
          <w:rFonts w:ascii="Arial" w:hAnsi="Arial" w:cs="Arial"/>
          <w:i/>
          <w:sz w:val="28"/>
          <w:szCs w:val="28"/>
        </w:rPr>
        <w:t xml:space="preserve">forzada, </w:t>
      </w:r>
      <w:r w:rsidR="00EB0065" w:rsidRPr="00560191">
        <w:rPr>
          <w:rFonts w:ascii="Arial" w:hAnsi="Arial" w:cs="Arial"/>
          <w:sz w:val="28"/>
          <w:szCs w:val="28"/>
        </w:rPr>
        <w:t>por su carácter de impuesta (</w:t>
      </w:r>
      <w:proofErr w:type="spellStart"/>
      <w:r w:rsidR="00EB0065" w:rsidRPr="00560191">
        <w:rPr>
          <w:rFonts w:ascii="Arial" w:hAnsi="Arial" w:cs="Arial"/>
          <w:sz w:val="28"/>
          <w:szCs w:val="28"/>
        </w:rPr>
        <w:t>pag</w:t>
      </w:r>
      <w:proofErr w:type="spellEnd"/>
      <w:r w:rsidR="00EB0065" w:rsidRPr="00560191">
        <w:rPr>
          <w:rFonts w:ascii="Arial" w:hAnsi="Arial" w:cs="Arial"/>
          <w:sz w:val="28"/>
          <w:szCs w:val="28"/>
        </w:rPr>
        <w:t>. 23)</w:t>
      </w:r>
      <w:r w:rsidR="00EB0065" w:rsidRPr="00560191">
        <w:rPr>
          <w:rFonts w:ascii="Arial" w:hAnsi="Arial" w:cs="Arial"/>
          <w:i/>
          <w:sz w:val="28"/>
          <w:szCs w:val="28"/>
        </w:rPr>
        <w:t xml:space="preserve"> </w:t>
      </w:r>
      <w:r w:rsidR="001C7DA7" w:rsidRPr="00560191">
        <w:rPr>
          <w:rFonts w:ascii="Arial" w:hAnsi="Arial" w:cs="Arial"/>
          <w:sz w:val="28"/>
          <w:szCs w:val="28"/>
        </w:rPr>
        <w:t>En esas condiciones,</w:t>
      </w:r>
      <w:r w:rsidR="009E206C" w:rsidRPr="00560191">
        <w:rPr>
          <w:rFonts w:ascii="Arial" w:hAnsi="Arial" w:cs="Arial"/>
          <w:sz w:val="28"/>
          <w:szCs w:val="28"/>
        </w:rPr>
        <w:t xml:space="preserve"> </w:t>
      </w:r>
      <w:r w:rsidR="001C7DA7" w:rsidRPr="00560191">
        <w:rPr>
          <w:rFonts w:ascii="Arial" w:hAnsi="Arial" w:cs="Arial"/>
          <w:sz w:val="28"/>
          <w:szCs w:val="28"/>
        </w:rPr>
        <w:lastRenderedPageBreak/>
        <w:t>s</w:t>
      </w:r>
      <w:r w:rsidR="00E3402A" w:rsidRPr="00560191">
        <w:rPr>
          <w:rFonts w:ascii="Arial" w:hAnsi="Arial" w:cs="Arial"/>
          <w:sz w:val="28"/>
          <w:szCs w:val="28"/>
        </w:rPr>
        <w:t>urge así un di</w:t>
      </w:r>
      <w:r w:rsidR="00030AC9" w:rsidRPr="00560191">
        <w:rPr>
          <w:rFonts w:ascii="Arial" w:hAnsi="Arial" w:cs="Arial"/>
          <w:sz w:val="28"/>
          <w:szCs w:val="28"/>
        </w:rPr>
        <w:t>scurso arquitectónico vinculado</w:t>
      </w:r>
      <w:r w:rsidR="00E3402A" w:rsidRPr="00560191">
        <w:rPr>
          <w:rFonts w:ascii="Arial" w:hAnsi="Arial" w:cs="Arial"/>
          <w:sz w:val="28"/>
          <w:szCs w:val="28"/>
        </w:rPr>
        <w:t xml:space="preserve"> de diversas </w:t>
      </w:r>
      <w:r w:rsidR="00B97A89" w:rsidRPr="00560191">
        <w:rPr>
          <w:rFonts w:ascii="Arial" w:hAnsi="Arial" w:cs="Arial"/>
          <w:sz w:val="28"/>
          <w:szCs w:val="28"/>
        </w:rPr>
        <w:t>forma</w:t>
      </w:r>
      <w:r w:rsidR="00E3402A" w:rsidRPr="00560191">
        <w:rPr>
          <w:rFonts w:ascii="Arial" w:hAnsi="Arial" w:cs="Arial"/>
          <w:sz w:val="28"/>
          <w:szCs w:val="28"/>
        </w:rPr>
        <w:t>s al discurso sociopolítico del nuevo proyecto nacional.</w:t>
      </w:r>
      <w:r w:rsidR="002F1A91" w:rsidRPr="00560191">
        <w:rPr>
          <w:rFonts w:ascii="Arial" w:hAnsi="Arial" w:cs="Arial"/>
          <w:sz w:val="28"/>
          <w:szCs w:val="28"/>
        </w:rPr>
        <w:t xml:space="preserve"> </w:t>
      </w:r>
      <w:r w:rsidR="00706895" w:rsidRPr="00560191">
        <w:rPr>
          <w:rFonts w:ascii="Arial" w:hAnsi="Arial" w:cs="Arial"/>
          <w:sz w:val="28"/>
          <w:szCs w:val="28"/>
        </w:rPr>
        <w:t>Y es importante señalar que la autora no hace de lado</w:t>
      </w:r>
      <w:r w:rsidR="00030AC9" w:rsidRPr="00560191">
        <w:rPr>
          <w:rFonts w:ascii="Arial" w:hAnsi="Arial" w:cs="Arial"/>
          <w:sz w:val="28"/>
          <w:szCs w:val="28"/>
        </w:rPr>
        <w:t>, sino las implica,</w:t>
      </w:r>
      <w:r w:rsidR="00EB787D" w:rsidRPr="00560191">
        <w:rPr>
          <w:rFonts w:ascii="Arial" w:hAnsi="Arial" w:cs="Arial"/>
          <w:sz w:val="28"/>
          <w:szCs w:val="28"/>
        </w:rPr>
        <w:t xml:space="preserve"> a las características del </w:t>
      </w:r>
      <w:r w:rsidR="00706895" w:rsidRPr="00560191">
        <w:rPr>
          <w:rFonts w:ascii="Arial" w:hAnsi="Arial" w:cs="Arial"/>
          <w:sz w:val="28"/>
          <w:szCs w:val="28"/>
        </w:rPr>
        <w:t xml:space="preserve">“contexto” latinoamericano, </w:t>
      </w:r>
      <w:r w:rsidR="007F1962" w:rsidRPr="00560191">
        <w:rPr>
          <w:rFonts w:ascii="Arial" w:hAnsi="Arial" w:cs="Arial"/>
          <w:sz w:val="28"/>
          <w:szCs w:val="28"/>
        </w:rPr>
        <w:t xml:space="preserve">para lo cual utiliza referentes críticos </w:t>
      </w:r>
      <w:r w:rsidR="00044F4D" w:rsidRPr="00560191">
        <w:rPr>
          <w:rFonts w:ascii="Arial" w:hAnsi="Arial" w:cs="Arial"/>
          <w:sz w:val="28"/>
          <w:szCs w:val="28"/>
        </w:rPr>
        <w:t>y</w:t>
      </w:r>
      <w:r w:rsidR="007550C2" w:rsidRPr="00560191">
        <w:rPr>
          <w:rFonts w:ascii="Arial" w:hAnsi="Arial" w:cs="Arial"/>
          <w:sz w:val="28"/>
          <w:szCs w:val="28"/>
        </w:rPr>
        <w:t xml:space="preserve"> expertos </w:t>
      </w:r>
      <w:r w:rsidR="007F1962" w:rsidRPr="00560191">
        <w:rPr>
          <w:rFonts w:ascii="Arial" w:hAnsi="Arial" w:cs="Arial"/>
          <w:sz w:val="28"/>
          <w:szCs w:val="28"/>
        </w:rPr>
        <w:t xml:space="preserve">del </w:t>
      </w:r>
      <w:r w:rsidR="001C7DA7" w:rsidRPr="00560191">
        <w:rPr>
          <w:rFonts w:ascii="Arial" w:hAnsi="Arial" w:cs="Arial"/>
          <w:sz w:val="28"/>
          <w:szCs w:val="28"/>
        </w:rPr>
        <w:t>más alto nivel</w:t>
      </w:r>
      <w:r w:rsidR="007E51AF" w:rsidRPr="00560191">
        <w:rPr>
          <w:rFonts w:ascii="Arial" w:hAnsi="Arial" w:cs="Arial"/>
          <w:sz w:val="28"/>
          <w:szCs w:val="28"/>
        </w:rPr>
        <w:t xml:space="preserve"> y representatividad</w:t>
      </w:r>
      <w:r w:rsidR="001C7DA7" w:rsidRPr="00560191">
        <w:rPr>
          <w:rFonts w:ascii="Arial" w:hAnsi="Arial" w:cs="Arial"/>
          <w:sz w:val="28"/>
          <w:szCs w:val="28"/>
        </w:rPr>
        <w:t xml:space="preserve">. </w:t>
      </w:r>
      <w:r w:rsidR="009D78EE" w:rsidRPr="00560191">
        <w:rPr>
          <w:rFonts w:ascii="Arial" w:hAnsi="Arial" w:cs="Arial"/>
          <w:sz w:val="28"/>
          <w:szCs w:val="28"/>
        </w:rPr>
        <w:t>Un hecho que ava</w:t>
      </w:r>
      <w:r w:rsidR="00E113CD" w:rsidRPr="00560191">
        <w:rPr>
          <w:rFonts w:ascii="Arial" w:hAnsi="Arial" w:cs="Arial"/>
          <w:sz w:val="28"/>
          <w:szCs w:val="28"/>
        </w:rPr>
        <w:t>la esta representatividad es</w:t>
      </w:r>
      <w:r w:rsidR="009D78EE" w:rsidRPr="00560191">
        <w:rPr>
          <w:rFonts w:ascii="Arial" w:hAnsi="Arial" w:cs="Arial"/>
          <w:sz w:val="28"/>
          <w:szCs w:val="28"/>
        </w:rPr>
        <w:t xml:space="preserve"> la mención</w:t>
      </w:r>
      <w:r w:rsidR="00E113CD" w:rsidRPr="00560191">
        <w:rPr>
          <w:rFonts w:ascii="Arial" w:hAnsi="Arial" w:cs="Arial"/>
          <w:sz w:val="28"/>
          <w:szCs w:val="28"/>
        </w:rPr>
        <w:t xml:space="preserve"> de </w:t>
      </w:r>
      <w:r w:rsidR="009D78EE" w:rsidRPr="00560191">
        <w:rPr>
          <w:rFonts w:ascii="Arial" w:hAnsi="Arial" w:cs="Arial"/>
          <w:sz w:val="28"/>
          <w:szCs w:val="28"/>
        </w:rPr>
        <w:t xml:space="preserve">una </w:t>
      </w:r>
      <w:r w:rsidR="00E113CD" w:rsidRPr="00560191">
        <w:rPr>
          <w:rFonts w:ascii="Arial" w:hAnsi="Arial" w:cs="Arial"/>
          <w:sz w:val="28"/>
          <w:szCs w:val="28"/>
        </w:rPr>
        <w:t xml:space="preserve">obra </w:t>
      </w:r>
      <w:r w:rsidR="009D78EE" w:rsidRPr="00560191">
        <w:rPr>
          <w:rFonts w:ascii="Arial" w:hAnsi="Arial" w:cs="Arial"/>
          <w:sz w:val="28"/>
          <w:szCs w:val="28"/>
        </w:rPr>
        <w:t>crucial, encargada por la U</w:t>
      </w:r>
      <w:r w:rsidR="00EB787D" w:rsidRPr="00560191">
        <w:rPr>
          <w:rFonts w:ascii="Arial" w:hAnsi="Arial" w:cs="Arial"/>
          <w:sz w:val="28"/>
          <w:szCs w:val="28"/>
        </w:rPr>
        <w:t>NESCO</w:t>
      </w:r>
      <w:r w:rsidR="009D78EE" w:rsidRPr="00560191">
        <w:rPr>
          <w:rFonts w:ascii="Arial" w:hAnsi="Arial" w:cs="Arial"/>
          <w:sz w:val="28"/>
          <w:szCs w:val="28"/>
        </w:rPr>
        <w:t xml:space="preserve"> y coordinada por Roberto Segre: </w:t>
      </w:r>
      <w:r w:rsidR="004F357C" w:rsidRPr="00560191">
        <w:rPr>
          <w:rFonts w:ascii="Arial" w:hAnsi="Arial" w:cs="Arial"/>
          <w:sz w:val="28"/>
          <w:szCs w:val="28"/>
        </w:rPr>
        <w:t>“</w:t>
      </w:r>
      <w:r w:rsidR="009D78EE" w:rsidRPr="00560191">
        <w:rPr>
          <w:rFonts w:ascii="Arial" w:hAnsi="Arial" w:cs="Arial"/>
          <w:sz w:val="28"/>
          <w:szCs w:val="28"/>
        </w:rPr>
        <w:t xml:space="preserve">América </w:t>
      </w:r>
      <w:r w:rsidR="004F357C" w:rsidRPr="00560191">
        <w:rPr>
          <w:rFonts w:ascii="Arial" w:hAnsi="Arial" w:cs="Arial"/>
          <w:sz w:val="28"/>
          <w:szCs w:val="28"/>
        </w:rPr>
        <w:t>L</w:t>
      </w:r>
      <w:r w:rsidR="009D78EE" w:rsidRPr="00560191">
        <w:rPr>
          <w:rFonts w:ascii="Arial" w:hAnsi="Arial" w:cs="Arial"/>
          <w:sz w:val="28"/>
          <w:szCs w:val="28"/>
        </w:rPr>
        <w:t>atina en su Arquitectura</w:t>
      </w:r>
      <w:r w:rsidR="004F357C" w:rsidRPr="00560191">
        <w:rPr>
          <w:rFonts w:ascii="Arial" w:hAnsi="Arial" w:cs="Arial"/>
          <w:sz w:val="28"/>
          <w:szCs w:val="28"/>
        </w:rPr>
        <w:t>”</w:t>
      </w:r>
      <w:r w:rsidR="00030AC9" w:rsidRPr="00560191">
        <w:rPr>
          <w:rFonts w:ascii="Arial" w:hAnsi="Arial" w:cs="Arial"/>
          <w:sz w:val="28"/>
          <w:szCs w:val="28"/>
        </w:rPr>
        <w:t>, en la cual</w:t>
      </w:r>
      <w:r w:rsidR="009D78EE" w:rsidRPr="00560191">
        <w:rPr>
          <w:rFonts w:ascii="Arial" w:hAnsi="Arial" w:cs="Arial"/>
          <w:sz w:val="28"/>
          <w:szCs w:val="28"/>
        </w:rPr>
        <w:t xml:space="preserve"> </w:t>
      </w:r>
      <w:r w:rsidR="004F357C" w:rsidRPr="00560191">
        <w:rPr>
          <w:rFonts w:ascii="Arial" w:hAnsi="Arial" w:cs="Arial"/>
          <w:sz w:val="28"/>
          <w:szCs w:val="28"/>
        </w:rPr>
        <w:t xml:space="preserve">colaboraron </w:t>
      </w:r>
      <w:r w:rsidR="009D78EE" w:rsidRPr="00560191">
        <w:rPr>
          <w:rFonts w:ascii="Arial" w:hAnsi="Arial" w:cs="Arial"/>
          <w:sz w:val="28"/>
          <w:szCs w:val="28"/>
        </w:rPr>
        <w:t>destacados te</w:t>
      </w:r>
      <w:r w:rsidR="004F357C" w:rsidRPr="00560191">
        <w:rPr>
          <w:rFonts w:ascii="Arial" w:hAnsi="Arial" w:cs="Arial"/>
          <w:sz w:val="28"/>
          <w:szCs w:val="28"/>
        </w:rPr>
        <w:t>ó</w:t>
      </w:r>
      <w:r w:rsidR="009D78EE" w:rsidRPr="00560191">
        <w:rPr>
          <w:rFonts w:ascii="Arial" w:hAnsi="Arial" w:cs="Arial"/>
          <w:sz w:val="28"/>
          <w:szCs w:val="28"/>
        </w:rPr>
        <w:t xml:space="preserve">ricos e historiadores de </w:t>
      </w:r>
      <w:r w:rsidR="00044F4D" w:rsidRPr="00560191">
        <w:rPr>
          <w:rFonts w:ascii="Arial" w:hAnsi="Arial" w:cs="Arial"/>
          <w:sz w:val="28"/>
          <w:szCs w:val="28"/>
        </w:rPr>
        <w:t>nuestra</w:t>
      </w:r>
      <w:r w:rsidR="009D78EE" w:rsidRPr="00560191">
        <w:rPr>
          <w:rFonts w:ascii="Arial" w:hAnsi="Arial" w:cs="Arial"/>
          <w:sz w:val="28"/>
          <w:szCs w:val="28"/>
        </w:rPr>
        <w:t xml:space="preserve"> región</w:t>
      </w:r>
      <w:r w:rsidR="005B02C6" w:rsidRPr="00560191">
        <w:rPr>
          <w:rFonts w:ascii="Arial" w:hAnsi="Arial" w:cs="Arial"/>
          <w:sz w:val="28"/>
          <w:szCs w:val="28"/>
        </w:rPr>
        <w:t xml:space="preserve">. </w:t>
      </w:r>
      <w:r w:rsidR="00EB787D" w:rsidRPr="00560191">
        <w:rPr>
          <w:rFonts w:ascii="Arial" w:hAnsi="Arial" w:cs="Arial"/>
          <w:sz w:val="28"/>
          <w:szCs w:val="28"/>
        </w:rPr>
        <w:t>También es</w:t>
      </w:r>
      <w:r w:rsidR="005B5B2C" w:rsidRPr="00560191">
        <w:rPr>
          <w:rFonts w:ascii="Arial" w:hAnsi="Arial" w:cs="Arial"/>
          <w:sz w:val="28"/>
          <w:szCs w:val="28"/>
        </w:rPr>
        <w:t xml:space="preserve"> de resaltarse la mención </w:t>
      </w:r>
      <w:r w:rsidR="00EB787D" w:rsidRPr="00560191">
        <w:rPr>
          <w:rFonts w:ascii="Arial" w:hAnsi="Arial" w:cs="Arial"/>
          <w:sz w:val="28"/>
          <w:szCs w:val="28"/>
        </w:rPr>
        <w:t>que se</w:t>
      </w:r>
      <w:r w:rsidR="001C7DA7" w:rsidRPr="00560191">
        <w:rPr>
          <w:rFonts w:ascii="Arial" w:hAnsi="Arial" w:cs="Arial"/>
          <w:sz w:val="28"/>
          <w:szCs w:val="28"/>
        </w:rPr>
        <w:t xml:space="preserve"> hace </w:t>
      </w:r>
      <w:r w:rsidR="00EB787D" w:rsidRPr="00560191">
        <w:rPr>
          <w:rFonts w:ascii="Arial" w:hAnsi="Arial" w:cs="Arial"/>
          <w:sz w:val="28"/>
          <w:szCs w:val="28"/>
        </w:rPr>
        <w:t xml:space="preserve">del documento - </w:t>
      </w:r>
      <w:r w:rsidR="001C7DA7" w:rsidRPr="00560191">
        <w:rPr>
          <w:rFonts w:ascii="Arial" w:hAnsi="Arial" w:cs="Arial"/>
          <w:sz w:val="28"/>
          <w:szCs w:val="28"/>
        </w:rPr>
        <w:t>proclama</w:t>
      </w:r>
      <w:r w:rsidR="007E51AF" w:rsidRPr="00560191">
        <w:rPr>
          <w:rFonts w:ascii="Arial" w:hAnsi="Arial" w:cs="Arial"/>
          <w:sz w:val="28"/>
          <w:szCs w:val="28"/>
        </w:rPr>
        <w:t xml:space="preserve"> que desde Cuba fue lanzado </w:t>
      </w:r>
      <w:r w:rsidR="00727AA5" w:rsidRPr="00560191">
        <w:rPr>
          <w:rFonts w:ascii="Arial" w:hAnsi="Arial" w:cs="Arial"/>
          <w:sz w:val="28"/>
          <w:szCs w:val="28"/>
        </w:rPr>
        <w:t>(en 1975) denominado “La arquitectura revolucionaria del tercer mundo”</w:t>
      </w:r>
      <w:r w:rsidR="005B02C6" w:rsidRPr="00560191">
        <w:rPr>
          <w:rFonts w:ascii="Arial" w:hAnsi="Arial" w:cs="Arial"/>
          <w:sz w:val="28"/>
          <w:szCs w:val="28"/>
        </w:rPr>
        <w:t xml:space="preserve"> de Roberto Segre y Fernando Salinas</w:t>
      </w:r>
      <w:r w:rsidR="004F357C" w:rsidRPr="00560191">
        <w:rPr>
          <w:rFonts w:ascii="Arial" w:hAnsi="Arial" w:cs="Arial"/>
          <w:sz w:val="28"/>
          <w:szCs w:val="28"/>
        </w:rPr>
        <w:t>, en el cual se expone</w:t>
      </w:r>
      <w:r w:rsidR="00727AA5" w:rsidRPr="00560191">
        <w:rPr>
          <w:rFonts w:ascii="Arial" w:hAnsi="Arial" w:cs="Arial"/>
          <w:sz w:val="28"/>
          <w:szCs w:val="28"/>
        </w:rPr>
        <w:t xml:space="preserve">n </w:t>
      </w:r>
      <w:r w:rsidR="004F357C" w:rsidRPr="00560191">
        <w:rPr>
          <w:rFonts w:ascii="Arial" w:hAnsi="Arial" w:cs="Arial"/>
          <w:sz w:val="28"/>
          <w:szCs w:val="28"/>
        </w:rPr>
        <w:t xml:space="preserve">de manera radical, </w:t>
      </w:r>
      <w:r w:rsidR="00727AA5" w:rsidRPr="00560191">
        <w:rPr>
          <w:rFonts w:ascii="Arial" w:hAnsi="Arial" w:cs="Arial"/>
          <w:sz w:val="28"/>
          <w:szCs w:val="28"/>
        </w:rPr>
        <w:t>las característ</w:t>
      </w:r>
      <w:r w:rsidR="002410AC" w:rsidRPr="00560191">
        <w:rPr>
          <w:rFonts w:ascii="Arial" w:hAnsi="Arial" w:cs="Arial"/>
          <w:sz w:val="28"/>
          <w:szCs w:val="28"/>
        </w:rPr>
        <w:t>icas la arquitectura de los paí</w:t>
      </w:r>
      <w:r w:rsidR="00727AA5" w:rsidRPr="00560191">
        <w:rPr>
          <w:rFonts w:ascii="Arial" w:hAnsi="Arial" w:cs="Arial"/>
          <w:sz w:val="28"/>
          <w:szCs w:val="28"/>
        </w:rPr>
        <w:t>ses dependientes</w:t>
      </w:r>
      <w:r w:rsidR="004421A7" w:rsidRPr="00560191">
        <w:rPr>
          <w:rFonts w:ascii="Arial" w:hAnsi="Arial" w:cs="Arial"/>
          <w:sz w:val="28"/>
          <w:szCs w:val="28"/>
        </w:rPr>
        <w:t>, como se les llamaba en su momento</w:t>
      </w:r>
      <w:proofErr w:type="gramStart"/>
      <w:r w:rsidR="004421A7" w:rsidRPr="00560191">
        <w:rPr>
          <w:rFonts w:ascii="Arial" w:hAnsi="Arial" w:cs="Arial"/>
          <w:sz w:val="28"/>
          <w:szCs w:val="28"/>
        </w:rPr>
        <w:t>.</w:t>
      </w:r>
      <w:r w:rsidR="00FB77C5" w:rsidRPr="00560191"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 w:rsidR="00FB77C5" w:rsidRPr="00560191">
        <w:rPr>
          <w:rFonts w:ascii="Arial" w:hAnsi="Arial" w:cs="Arial"/>
          <w:sz w:val="28"/>
          <w:szCs w:val="28"/>
        </w:rPr>
        <w:t>pags</w:t>
      </w:r>
      <w:proofErr w:type="spellEnd"/>
      <w:r w:rsidR="00FB77C5" w:rsidRPr="00560191">
        <w:rPr>
          <w:rFonts w:ascii="Arial" w:hAnsi="Arial" w:cs="Arial"/>
          <w:sz w:val="28"/>
          <w:szCs w:val="28"/>
        </w:rPr>
        <w:t xml:space="preserve"> 35-36)</w:t>
      </w:r>
      <w:r w:rsidR="007E51AF" w:rsidRPr="00560191">
        <w:rPr>
          <w:rFonts w:ascii="Arial" w:hAnsi="Arial" w:cs="Arial"/>
          <w:sz w:val="28"/>
          <w:szCs w:val="28"/>
        </w:rPr>
        <w:t>.</w:t>
      </w:r>
    </w:p>
    <w:p w:rsidR="00C7444A" w:rsidRPr="00560191" w:rsidRDefault="007C45C9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 xml:space="preserve">Evidentemente, junto al </w:t>
      </w:r>
      <w:r w:rsidR="00C51E28" w:rsidRPr="00560191">
        <w:rPr>
          <w:rFonts w:ascii="Arial" w:hAnsi="Arial" w:cs="Arial"/>
          <w:sz w:val="28"/>
          <w:szCs w:val="28"/>
        </w:rPr>
        <w:t>papel</w:t>
      </w:r>
      <w:r w:rsidRPr="00560191">
        <w:rPr>
          <w:rFonts w:ascii="Arial" w:hAnsi="Arial" w:cs="Arial"/>
          <w:sz w:val="28"/>
          <w:szCs w:val="28"/>
        </w:rPr>
        <w:t xml:space="preserve"> que</w:t>
      </w:r>
      <w:r w:rsidR="00C51E28" w:rsidRPr="00560191">
        <w:rPr>
          <w:rFonts w:ascii="Arial" w:hAnsi="Arial" w:cs="Arial"/>
          <w:sz w:val="28"/>
          <w:szCs w:val="28"/>
        </w:rPr>
        <w:t xml:space="preserve"> representa el “contexto histórico” en los análisis de los discursos de los arquitectos, y en el proceso de la misma selección para profundizar e individualizar en cada uno de los elegidos</w:t>
      </w:r>
      <w:r w:rsidR="000337F1" w:rsidRPr="00560191">
        <w:rPr>
          <w:rFonts w:ascii="Arial" w:hAnsi="Arial" w:cs="Arial"/>
          <w:sz w:val="28"/>
          <w:szCs w:val="28"/>
        </w:rPr>
        <w:t xml:space="preserve">, </w:t>
      </w:r>
      <w:r w:rsidR="00B769CF" w:rsidRPr="00560191">
        <w:rPr>
          <w:rFonts w:ascii="Arial" w:hAnsi="Arial" w:cs="Arial"/>
          <w:sz w:val="28"/>
          <w:szCs w:val="28"/>
        </w:rPr>
        <w:t>(</w:t>
      </w:r>
      <w:r w:rsidR="000337F1" w:rsidRPr="00560191">
        <w:rPr>
          <w:rFonts w:ascii="Arial" w:hAnsi="Arial" w:cs="Arial"/>
          <w:sz w:val="28"/>
          <w:szCs w:val="28"/>
        </w:rPr>
        <w:t>que implicó el conocimiento de sus obras escritas,</w:t>
      </w:r>
      <w:r w:rsidR="00B769CF" w:rsidRPr="00560191">
        <w:rPr>
          <w:rFonts w:ascii="Arial" w:hAnsi="Arial" w:cs="Arial"/>
          <w:sz w:val="28"/>
          <w:szCs w:val="28"/>
        </w:rPr>
        <w:t xml:space="preserve"> construidas,</w:t>
      </w:r>
      <w:r w:rsidR="000337F1" w:rsidRPr="00560191">
        <w:rPr>
          <w:rFonts w:ascii="Arial" w:hAnsi="Arial" w:cs="Arial"/>
          <w:sz w:val="28"/>
          <w:szCs w:val="28"/>
        </w:rPr>
        <w:t xml:space="preserve"> publicaciones </w:t>
      </w:r>
      <w:r w:rsidR="00B769CF" w:rsidRPr="00560191">
        <w:rPr>
          <w:rFonts w:ascii="Arial" w:hAnsi="Arial" w:cs="Arial"/>
          <w:sz w:val="28"/>
          <w:szCs w:val="28"/>
        </w:rPr>
        <w:t>etc</w:t>
      </w:r>
      <w:r w:rsidR="00266D34" w:rsidRPr="00560191">
        <w:rPr>
          <w:rFonts w:ascii="Arial" w:hAnsi="Arial" w:cs="Arial"/>
          <w:sz w:val="28"/>
          <w:szCs w:val="28"/>
        </w:rPr>
        <w:t>.</w:t>
      </w:r>
      <w:r w:rsidR="00B769CF" w:rsidRPr="00560191">
        <w:rPr>
          <w:rFonts w:ascii="Arial" w:hAnsi="Arial" w:cs="Arial"/>
          <w:sz w:val="28"/>
          <w:szCs w:val="28"/>
        </w:rPr>
        <w:t xml:space="preserve">) </w:t>
      </w:r>
      <w:r w:rsidR="000337F1" w:rsidRPr="00560191">
        <w:rPr>
          <w:rFonts w:ascii="Arial" w:hAnsi="Arial" w:cs="Arial"/>
          <w:sz w:val="28"/>
          <w:szCs w:val="28"/>
        </w:rPr>
        <w:t xml:space="preserve">hay que mencionar </w:t>
      </w:r>
      <w:r w:rsidR="00B769CF" w:rsidRPr="00560191">
        <w:rPr>
          <w:rFonts w:ascii="Arial" w:hAnsi="Arial" w:cs="Arial"/>
          <w:sz w:val="28"/>
          <w:szCs w:val="28"/>
        </w:rPr>
        <w:t>el conocimiento</w:t>
      </w:r>
      <w:r w:rsidR="000337F1" w:rsidRPr="00560191">
        <w:rPr>
          <w:rFonts w:ascii="Arial" w:hAnsi="Arial" w:cs="Arial"/>
          <w:sz w:val="28"/>
          <w:szCs w:val="28"/>
        </w:rPr>
        <w:t xml:space="preserve"> de los “factores de la producción discursiva</w:t>
      </w:r>
      <w:r w:rsidR="00F35E42" w:rsidRPr="00560191">
        <w:rPr>
          <w:rFonts w:ascii="Arial" w:hAnsi="Arial" w:cs="Arial"/>
          <w:sz w:val="28"/>
          <w:szCs w:val="28"/>
        </w:rPr>
        <w:t xml:space="preserve">, </w:t>
      </w:r>
      <w:r w:rsidR="000337F1" w:rsidRPr="00560191">
        <w:rPr>
          <w:rFonts w:ascii="Arial" w:hAnsi="Arial" w:cs="Arial"/>
          <w:sz w:val="28"/>
          <w:szCs w:val="28"/>
        </w:rPr>
        <w:t xml:space="preserve">”por su </w:t>
      </w:r>
      <w:r w:rsidR="00EB787D" w:rsidRPr="00560191">
        <w:rPr>
          <w:rFonts w:ascii="Arial" w:hAnsi="Arial" w:cs="Arial"/>
          <w:sz w:val="28"/>
          <w:szCs w:val="28"/>
        </w:rPr>
        <w:t>naturaleza heurística, a saber</w:t>
      </w:r>
      <w:r w:rsidR="00E113CD" w:rsidRPr="00560191">
        <w:rPr>
          <w:rFonts w:ascii="Arial" w:hAnsi="Arial" w:cs="Arial"/>
          <w:sz w:val="28"/>
          <w:szCs w:val="28"/>
        </w:rPr>
        <w:t>: la ideología, tema importantísimo para conocer la direcciona</w:t>
      </w:r>
      <w:r w:rsidR="005E4CFD" w:rsidRPr="00560191">
        <w:rPr>
          <w:rFonts w:ascii="Arial" w:hAnsi="Arial" w:cs="Arial"/>
          <w:sz w:val="28"/>
          <w:szCs w:val="28"/>
        </w:rPr>
        <w:t>lidad de la posicio</w:t>
      </w:r>
      <w:r w:rsidR="00EB787D" w:rsidRPr="00560191">
        <w:rPr>
          <w:rFonts w:ascii="Arial" w:hAnsi="Arial" w:cs="Arial"/>
          <w:sz w:val="28"/>
          <w:szCs w:val="28"/>
        </w:rPr>
        <w:t>nes teóricas de los arquitectos</w:t>
      </w:r>
      <w:r w:rsidR="005E4CFD" w:rsidRPr="00560191">
        <w:rPr>
          <w:rFonts w:ascii="Arial" w:hAnsi="Arial" w:cs="Arial"/>
          <w:sz w:val="28"/>
          <w:szCs w:val="28"/>
        </w:rPr>
        <w:t xml:space="preserve">, </w:t>
      </w:r>
      <w:r w:rsidR="00E113CD" w:rsidRPr="00560191">
        <w:rPr>
          <w:rFonts w:ascii="Arial" w:hAnsi="Arial" w:cs="Arial"/>
          <w:sz w:val="28"/>
          <w:szCs w:val="28"/>
        </w:rPr>
        <w:t>hoy poco estudiado</w:t>
      </w:r>
      <w:r w:rsidR="005E4CFD" w:rsidRPr="00560191">
        <w:rPr>
          <w:rFonts w:ascii="Arial" w:hAnsi="Arial" w:cs="Arial"/>
          <w:sz w:val="28"/>
          <w:szCs w:val="28"/>
        </w:rPr>
        <w:t>, y traído a cuentas po</w:t>
      </w:r>
      <w:r w:rsidR="00C13AE4" w:rsidRPr="00560191">
        <w:rPr>
          <w:rFonts w:ascii="Arial" w:hAnsi="Arial" w:cs="Arial"/>
          <w:sz w:val="28"/>
          <w:szCs w:val="28"/>
        </w:rPr>
        <w:t xml:space="preserve">r </w:t>
      </w:r>
      <w:proofErr w:type="spellStart"/>
      <w:r w:rsidR="00C13AE4" w:rsidRPr="00560191">
        <w:rPr>
          <w:rFonts w:ascii="Arial" w:hAnsi="Arial" w:cs="Arial"/>
          <w:sz w:val="28"/>
          <w:szCs w:val="28"/>
        </w:rPr>
        <w:t>Boj</w:t>
      </w:r>
      <w:r w:rsidR="00F35E42" w:rsidRPr="00560191">
        <w:rPr>
          <w:rFonts w:ascii="Arial" w:hAnsi="Arial" w:cs="Arial"/>
          <w:sz w:val="28"/>
          <w:szCs w:val="28"/>
        </w:rPr>
        <w:t>ó</w:t>
      </w:r>
      <w:r w:rsidR="005E4CFD" w:rsidRPr="00560191">
        <w:rPr>
          <w:rFonts w:ascii="Arial" w:hAnsi="Arial" w:cs="Arial"/>
          <w:sz w:val="28"/>
          <w:szCs w:val="28"/>
        </w:rPr>
        <w:t>rquez</w:t>
      </w:r>
      <w:proofErr w:type="spellEnd"/>
      <w:r w:rsidR="005E4CFD" w:rsidRPr="00560191">
        <w:rPr>
          <w:rFonts w:ascii="Arial" w:hAnsi="Arial" w:cs="Arial"/>
          <w:sz w:val="28"/>
          <w:szCs w:val="28"/>
        </w:rPr>
        <w:t xml:space="preserve"> Martínez</w:t>
      </w:r>
      <w:r w:rsidR="00F35E42" w:rsidRPr="00560191">
        <w:rPr>
          <w:rFonts w:ascii="Arial" w:hAnsi="Arial" w:cs="Arial"/>
          <w:sz w:val="28"/>
          <w:szCs w:val="28"/>
        </w:rPr>
        <w:t xml:space="preserve"> en el sentido que le imprime Emilio de </w:t>
      </w:r>
      <w:proofErr w:type="spellStart"/>
      <w:r w:rsidR="00F35E42" w:rsidRPr="00560191">
        <w:rPr>
          <w:rFonts w:ascii="Arial" w:hAnsi="Arial" w:cs="Arial"/>
          <w:sz w:val="28"/>
          <w:szCs w:val="28"/>
        </w:rPr>
        <w:t>Ípola</w:t>
      </w:r>
      <w:proofErr w:type="spellEnd"/>
      <w:r w:rsidR="00266D34" w:rsidRPr="00560191">
        <w:rPr>
          <w:rFonts w:ascii="Arial" w:hAnsi="Arial" w:cs="Arial"/>
          <w:sz w:val="28"/>
          <w:szCs w:val="28"/>
        </w:rPr>
        <w:t xml:space="preserve"> quien cuestiona</w:t>
      </w:r>
      <w:r w:rsidR="00F35E42" w:rsidRPr="00560191">
        <w:rPr>
          <w:rFonts w:ascii="Arial" w:hAnsi="Arial" w:cs="Arial"/>
          <w:sz w:val="28"/>
          <w:szCs w:val="28"/>
        </w:rPr>
        <w:t xml:space="preserve"> a la concepción</w:t>
      </w:r>
      <w:r w:rsidR="00125D61" w:rsidRPr="00560191">
        <w:rPr>
          <w:rFonts w:ascii="Arial" w:hAnsi="Arial" w:cs="Arial"/>
          <w:sz w:val="28"/>
          <w:szCs w:val="28"/>
        </w:rPr>
        <w:t xml:space="preserve"> </w:t>
      </w:r>
      <w:r w:rsidR="00F35E42" w:rsidRPr="00560191">
        <w:rPr>
          <w:rFonts w:ascii="Arial" w:hAnsi="Arial" w:cs="Arial"/>
          <w:sz w:val="28"/>
          <w:szCs w:val="28"/>
        </w:rPr>
        <w:t xml:space="preserve"> fundamentalista </w:t>
      </w:r>
      <w:r w:rsidR="00125D61" w:rsidRPr="00560191">
        <w:rPr>
          <w:rFonts w:ascii="Arial" w:hAnsi="Arial" w:cs="Arial"/>
          <w:sz w:val="28"/>
          <w:szCs w:val="28"/>
        </w:rPr>
        <w:t>de la ideología como</w:t>
      </w:r>
      <w:r w:rsidR="00F35E42" w:rsidRPr="00560191">
        <w:rPr>
          <w:rFonts w:ascii="Arial" w:hAnsi="Arial" w:cs="Arial"/>
          <w:sz w:val="28"/>
          <w:szCs w:val="28"/>
        </w:rPr>
        <w:t xml:space="preserve"> “falso discurso” </w:t>
      </w:r>
      <w:r w:rsidR="00B46790" w:rsidRPr="00560191">
        <w:rPr>
          <w:rFonts w:ascii="Arial" w:hAnsi="Arial" w:cs="Arial"/>
          <w:sz w:val="28"/>
          <w:szCs w:val="28"/>
        </w:rPr>
        <w:t xml:space="preserve">y a la posición </w:t>
      </w:r>
      <w:proofErr w:type="spellStart"/>
      <w:r w:rsidR="00B46790" w:rsidRPr="00560191">
        <w:rPr>
          <w:rFonts w:ascii="Arial" w:hAnsi="Arial" w:cs="Arial"/>
          <w:sz w:val="28"/>
          <w:szCs w:val="28"/>
        </w:rPr>
        <w:t>althusseriana</w:t>
      </w:r>
      <w:proofErr w:type="spellEnd"/>
      <w:r w:rsidR="00B46790" w:rsidRPr="00560191">
        <w:rPr>
          <w:rFonts w:ascii="Arial" w:hAnsi="Arial" w:cs="Arial"/>
          <w:sz w:val="28"/>
          <w:szCs w:val="28"/>
        </w:rPr>
        <w:t xml:space="preserve"> de “</w:t>
      </w:r>
      <w:r w:rsidR="00266D34" w:rsidRPr="00560191">
        <w:rPr>
          <w:rFonts w:ascii="Arial" w:hAnsi="Arial" w:cs="Arial"/>
          <w:sz w:val="28"/>
          <w:szCs w:val="28"/>
        </w:rPr>
        <w:t xml:space="preserve">los </w:t>
      </w:r>
      <w:r w:rsidR="00B46790" w:rsidRPr="00560191">
        <w:rPr>
          <w:rFonts w:ascii="Arial" w:hAnsi="Arial" w:cs="Arial"/>
          <w:sz w:val="28"/>
          <w:szCs w:val="28"/>
        </w:rPr>
        <w:t>aparato</w:t>
      </w:r>
      <w:r w:rsidR="00266D34" w:rsidRPr="00560191">
        <w:rPr>
          <w:rFonts w:ascii="Arial" w:hAnsi="Arial" w:cs="Arial"/>
          <w:sz w:val="28"/>
          <w:szCs w:val="28"/>
        </w:rPr>
        <w:t>s</w:t>
      </w:r>
      <w:r w:rsidR="00B46790" w:rsidRPr="00560191">
        <w:rPr>
          <w:rFonts w:ascii="Arial" w:hAnsi="Arial" w:cs="Arial"/>
          <w:sz w:val="28"/>
          <w:szCs w:val="28"/>
        </w:rPr>
        <w:t xml:space="preserve"> de estado” para acercarse a la visión </w:t>
      </w:r>
      <w:proofErr w:type="spellStart"/>
      <w:r w:rsidR="00B46790" w:rsidRPr="00560191">
        <w:rPr>
          <w:rFonts w:ascii="Arial" w:hAnsi="Arial" w:cs="Arial"/>
          <w:sz w:val="28"/>
          <w:szCs w:val="28"/>
        </w:rPr>
        <w:t>vigotskyana</w:t>
      </w:r>
      <w:proofErr w:type="spellEnd"/>
      <w:r w:rsidR="00B46790" w:rsidRPr="00560191">
        <w:rPr>
          <w:rFonts w:ascii="Arial" w:hAnsi="Arial" w:cs="Arial"/>
          <w:sz w:val="28"/>
          <w:szCs w:val="28"/>
        </w:rPr>
        <w:t xml:space="preserve"> del condicionamiento social </w:t>
      </w:r>
      <w:r w:rsidR="00266D34" w:rsidRPr="00560191">
        <w:rPr>
          <w:rFonts w:ascii="Arial" w:hAnsi="Arial" w:cs="Arial"/>
          <w:sz w:val="28"/>
          <w:szCs w:val="28"/>
        </w:rPr>
        <w:t xml:space="preserve">del conocimiento </w:t>
      </w:r>
      <w:r w:rsidR="00B46790" w:rsidRPr="00560191">
        <w:rPr>
          <w:rFonts w:ascii="Arial" w:hAnsi="Arial" w:cs="Arial"/>
          <w:sz w:val="28"/>
          <w:szCs w:val="28"/>
        </w:rPr>
        <w:t xml:space="preserve">y a la </w:t>
      </w:r>
      <w:proofErr w:type="spellStart"/>
      <w:r w:rsidR="00B46790" w:rsidRPr="00560191">
        <w:rPr>
          <w:rFonts w:ascii="Arial" w:hAnsi="Arial" w:cs="Arial"/>
          <w:sz w:val="28"/>
          <w:szCs w:val="28"/>
        </w:rPr>
        <w:t>moriniana</w:t>
      </w:r>
      <w:proofErr w:type="spellEnd"/>
      <w:r w:rsidR="00B46790" w:rsidRPr="00560191">
        <w:rPr>
          <w:rFonts w:ascii="Arial" w:hAnsi="Arial" w:cs="Arial"/>
          <w:sz w:val="28"/>
          <w:szCs w:val="28"/>
        </w:rPr>
        <w:t xml:space="preserve"> acerca de la ionósfera </w:t>
      </w:r>
      <w:proofErr w:type="spellStart"/>
      <w:r w:rsidR="00B46790" w:rsidRPr="00560191">
        <w:rPr>
          <w:rFonts w:ascii="Arial" w:hAnsi="Arial" w:cs="Arial"/>
          <w:sz w:val="28"/>
          <w:szCs w:val="28"/>
        </w:rPr>
        <w:t>multideterminada</w:t>
      </w:r>
      <w:proofErr w:type="spellEnd"/>
      <w:r w:rsidR="00B46790" w:rsidRPr="00560191">
        <w:rPr>
          <w:rFonts w:ascii="Arial" w:hAnsi="Arial" w:cs="Arial"/>
          <w:sz w:val="28"/>
          <w:szCs w:val="28"/>
        </w:rPr>
        <w:t xml:space="preserve"> y compleja</w:t>
      </w:r>
      <w:r w:rsidR="00266D34" w:rsidRPr="00560191">
        <w:rPr>
          <w:rFonts w:ascii="Arial" w:hAnsi="Arial" w:cs="Arial"/>
          <w:sz w:val="28"/>
          <w:szCs w:val="28"/>
        </w:rPr>
        <w:t xml:space="preserve"> de las ideas y teorizaciones</w:t>
      </w:r>
      <w:r w:rsidR="00B46790" w:rsidRPr="00560191">
        <w:rPr>
          <w:rFonts w:ascii="Arial" w:hAnsi="Arial" w:cs="Arial"/>
          <w:sz w:val="28"/>
          <w:szCs w:val="28"/>
        </w:rPr>
        <w:t>. Con esto cobra sentido la ideología</w:t>
      </w:r>
      <w:r w:rsidR="00266D34" w:rsidRPr="00560191">
        <w:rPr>
          <w:rFonts w:ascii="Arial" w:hAnsi="Arial" w:cs="Arial"/>
          <w:sz w:val="28"/>
          <w:szCs w:val="28"/>
        </w:rPr>
        <w:t xml:space="preserve"> </w:t>
      </w:r>
      <w:r w:rsidR="00B46790" w:rsidRPr="00560191">
        <w:rPr>
          <w:rFonts w:ascii="Arial" w:hAnsi="Arial" w:cs="Arial"/>
          <w:sz w:val="28"/>
          <w:szCs w:val="28"/>
        </w:rPr>
        <w:t xml:space="preserve"> arquitectónica, y ciertamente la o las teorías como producto y por cierto, productora</w:t>
      </w:r>
      <w:r w:rsidR="004421A7" w:rsidRPr="00560191">
        <w:rPr>
          <w:rFonts w:ascii="Arial" w:hAnsi="Arial" w:cs="Arial"/>
          <w:sz w:val="28"/>
          <w:szCs w:val="28"/>
        </w:rPr>
        <w:t>s</w:t>
      </w:r>
      <w:r w:rsidR="00B46790" w:rsidRPr="00560191">
        <w:rPr>
          <w:rFonts w:ascii="Arial" w:hAnsi="Arial" w:cs="Arial"/>
          <w:sz w:val="28"/>
          <w:szCs w:val="28"/>
        </w:rPr>
        <w:t xml:space="preserve"> de </w:t>
      </w:r>
      <w:r w:rsidR="004421A7" w:rsidRPr="00560191">
        <w:rPr>
          <w:rFonts w:ascii="Arial" w:hAnsi="Arial" w:cs="Arial"/>
          <w:sz w:val="28"/>
          <w:szCs w:val="28"/>
        </w:rPr>
        <w:t xml:space="preserve">las </w:t>
      </w:r>
      <w:r w:rsidR="00B46790" w:rsidRPr="00560191">
        <w:rPr>
          <w:rFonts w:ascii="Arial" w:hAnsi="Arial" w:cs="Arial"/>
          <w:sz w:val="28"/>
          <w:szCs w:val="28"/>
        </w:rPr>
        <w:t>construcciones sociales del pensamiento.</w:t>
      </w:r>
      <w:r w:rsidR="00266D34" w:rsidRPr="00560191">
        <w:rPr>
          <w:rFonts w:ascii="Arial" w:hAnsi="Arial" w:cs="Arial"/>
          <w:sz w:val="28"/>
          <w:szCs w:val="28"/>
        </w:rPr>
        <w:t xml:space="preserve"> </w:t>
      </w:r>
    </w:p>
    <w:p w:rsidR="00394432" w:rsidRPr="00560191" w:rsidRDefault="00394432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 xml:space="preserve">Los </w:t>
      </w:r>
      <w:r w:rsidR="00863BB6" w:rsidRPr="00560191">
        <w:rPr>
          <w:rFonts w:ascii="Arial" w:hAnsi="Arial" w:cs="Arial"/>
          <w:sz w:val="28"/>
          <w:szCs w:val="28"/>
        </w:rPr>
        <w:t>siguientes</w:t>
      </w:r>
      <w:r w:rsidRPr="00560191">
        <w:rPr>
          <w:rFonts w:ascii="Arial" w:hAnsi="Arial" w:cs="Arial"/>
          <w:sz w:val="28"/>
          <w:szCs w:val="28"/>
        </w:rPr>
        <w:t xml:space="preserve"> factores son </w:t>
      </w:r>
      <w:r w:rsidR="00FE5E24" w:rsidRPr="00560191">
        <w:rPr>
          <w:rFonts w:ascii="Arial" w:hAnsi="Arial" w:cs="Arial"/>
          <w:sz w:val="28"/>
          <w:szCs w:val="28"/>
        </w:rPr>
        <w:t>definidos por</w:t>
      </w:r>
      <w:r w:rsidR="00863BB6" w:rsidRPr="00560191">
        <w:rPr>
          <w:rFonts w:ascii="Arial" w:hAnsi="Arial" w:cs="Arial"/>
          <w:sz w:val="28"/>
          <w:szCs w:val="28"/>
        </w:rPr>
        <w:t xml:space="preserve"> la praxis de los arquitectos estudiados, a saber: </w:t>
      </w:r>
      <w:r w:rsidR="00193AB7" w:rsidRPr="00560191">
        <w:rPr>
          <w:rFonts w:ascii="Arial" w:hAnsi="Arial" w:cs="Arial"/>
          <w:sz w:val="28"/>
          <w:szCs w:val="28"/>
        </w:rPr>
        <w:t xml:space="preserve">la formación profesional, la visión del mundo, la </w:t>
      </w:r>
      <w:r w:rsidR="00193AB7" w:rsidRPr="00560191">
        <w:rPr>
          <w:rFonts w:ascii="Arial" w:hAnsi="Arial" w:cs="Arial"/>
          <w:sz w:val="28"/>
          <w:szCs w:val="28"/>
        </w:rPr>
        <w:lastRenderedPageBreak/>
        <w:t>vi</w:t>
      </w:r>
      <w:r w:rsidR="00266D34" w:rsidRPr="00560191">
        <w:rPr>
          <w:rFonts w:ascii="Arial" w:hAnsi="Arial" w:cs="Arial"/>
          <w:sz w:val="28"/>
          <w:szCs w:val="28"/>
        </w:rPr>
        <w:t>sión del hombre, la tecnología,</w:t>
      </w:r>
      <w:r w:rsidR="00EB787D" w:rsidRPr="00560191">
        <w:rPr>
          <w:rFonts w:ascii="Arial" w:hAnsi="Arial" w:cs="Arial"/>
          <w:sz w:val="28"/>
          <w:szCs w:val="28"/>
        </w:rPr>
        <w:t xml:space="preserve"> </w:t>
      </w:r>
      <w:r w:rsidR="00193AB7" w:rsidRPr="00560191">
        <w:rPr>
          <w:rFonts w:ascii="Arial" w:hAnsi="Arial" w:cs="Arial"/>
          <w:sz w:val="28"/>
          <w:szCs w:val="28"/>
        </w:rPr>
        <w:t xml:space="preserve">la función social de la arquitectura, la expresión de la nacionalidad en la arquitectura, o sea, nada menos la identidad, vinculada con la cultura. </w:t>
      </w:r>
      <w:r w:rsidR="00DA3E54" w:rsidRPr="00560191">
        <w:rPr>
          <w:rFonts w:ascii="Arial" w:hAnsi="Arial" w:cs="Arial"/>
          <w:sz w:val="28"/>
          <w:szCs w:val="28"/>
        </w:rPr>
        <w:t>Los últimos dos factores son el estético (que se define en el libro como “el concepto de la belleza aplicado a la producción arquitectónica y urbana”</w:t>
      </w:r>
      <w:r w:rsidR="00FE5E24" w:rsidRPr="00560191">
        <w:rPr>
          <w:rFonts w:ascii="Arial" w:hAnsi="Arial" w:cs="Arial"/>
          <w:sz w:val="28"/>
          <w:szCs w:val="28"/>
        </w:rPr>
        <w:t>)</w:t>
      </w:r>
      <w:r w:rsidR="00DA3E54" w:rsidRPr="00560191">
        <w:rPr>
          <w:rFonts w:ascii="Arial" w:hAnsi="Arial" w:cs="Arial"/>
          <w:sz w:val="28"/>
          <w:szCs w:val="28"/>
        </w:rPr>
        <w:t>. Y po</w:t>
      </w:r>
      <w:r w:rsidR="00EB787D" w:rsidRPr="00560191">
        <w:rPr>
          <w:rFonts w:ascii="Arial" w:hAnsi="Arial" w:cs="Arial"/>
          <w:sz w:val="28"/>
          <w:szCs w:val="28"/>
        </w:rPr>
        <w:t>r último</w:t>
      </w:r>
      <w:r w:rsidR="00DA3E54" w:rsidRPr="00560191">
        <w:rPr>
          <w:rFonts w:ascii="Arial" w:hAnsi="Arial" w:cs="Arial"/>
          <w:sz w:val="28"/>
          <w:szCs w:val="28"/>
        </w:rPr>
        <w:t xml:space="preserve">, “lo </w:t>
      </w:r>
      <w:proofErr w:type="spellStart"/>
      <w:r w:rsidR="00DA3E54" w:rsidRPr="00560191">
        <w:rPr>
          <w:rFonts w:ascii="Arial" w:hAnsi="Arial" w:cs="Arial"/>
          <w:sz w:val="28"/>
          <w:szCs w:val="28"/>
        </w:rPr>
        <w:t>numinoso</w:t>
      </w:r>
      <w:proofErr w:type="spellEnd"/>
      <w:r w:rsidR="00DA3E54" w:rsidRPr="00560191">
        <w:rPr>
          <w:rFonts w:ascii="Arial" w:hAnsi="Arial" w:cs="Arial"/>
          <w:sz w:val="28"/>
          <w:szCs w:val="28"/>
        </w:rPr>
        <w:t xml:space="preserve">”, </w:t>
      </w:r>
      <w:r w:rsidR="00712759" w:rsidRPr="00560191">
        <w:rPr>
          <w:rFonts w:ascii="Arial" w:hAnsi="Arial" w:cs="Arial"/>
          <w:sz w:val="28"/>
          <w:szCs w:val="28"/>
        </w:rPr>
        <w:t>“</w:t>
      </w:r>
      <w:r w:rsidR="00DA3E54" w:rsidRPr="00560191">
        <w:rPr>
          <w:rFonts w:ascii="Arial" w:hAnsi="Arial" w:cs="Arial"/>
          <w:sz w:val="28"/>
          <w:szCs w:val="28"/>
        </w:rPr>
        <w:t>que es la expresión de lo sagrado, lo místico</w:t>
      </w:r>
      <w:r w:rsidR="00712759" w:rsidRPr="00560191">
        <w:rPr>
          <w:rFonts w:ascii="Arial" w:hAnsi="Arial" w:cs="Arial"/>
          <w:sz w:val="28"/>
          <w:szCs w:val="28"/>
        </w:rPr>
        <w:t>,</w:t>
      </w:r>
      <w:r w:rsidR="00DA3E54" w:rsidRPr="00560191">
        <w:rPr>
          <w:rFonts w:ascii="Arial" w:hAnsi="Arial" w:cs="Arial"/>
          <w:sz w:val="28"/>
          <w:szCs w:val="28"/>
        </w:rPr>
        <w:t xml:space="preserve"> lo</w:t>
      </w:r>
      <w:r w:rsidR="008B4FFE" w:rsidRPr="00560191">
        <w:rPr>
          <w:rFonts w:ascii="Arial" w:hAnsi="Arial" w:cs="Arial"/>
          <w:sz w:val="28"/>
          <w:szCs w:val="28"/>
        </w:rPr>
        <w:t xml:space="preserve"> sublime</w:t>
      </w:r>
      <w:r w:rsidR="00712759" w:rsidRPr="00560191">
        <w:rPr>
          <w:rFonts w:ascii="Arial" w:hAnsi="Arial" w:cs="Arial"/>
          <w:sz w:val="28"/>
          <w:szCs w:val="28"/>
        </w:rPr>
        <w:t>, lo grandioso</w:t>
      </w:r>
      <w:r w:rsidR="00125D61" w:rsidRPr="00560191">
        <w:rPr>
          <w:rFonts w:ascii="Arial" w:hAnsi="Arial" w:cs="Arial"/>
          <w:sz w:val="28"/>
          <w:szCs w:val="28"/>
        </w:rPr>
        <w:t>,</w:t>
      </w:r>
      <w:r w:rsidR="00712759" w:rsidRPr="00560191">
        <w:rPr>
          <w:rFonts w:ascii="Arial" w:hAnsi="Arial" w:cs="Arial"/>
          <w:sz w:val="28"/>
          <w:szCs w:val="28"/>
        </w:rPr>
        <w:t xml:space="preserve"> según </w:t>
      </w:r>
      <w:r w:rsidR="004E0BC7" w:rsidRPr="00560191">
        <w:rPr>
          <w:rFonts w:ascii="Arial" w:hAnsi="Arial" w:cs="Arial"/>
          <w:sz w:val="28"/>
          <w:szCs w:val="28"/>
        </w:rPr>
        <w:t xml:space="preserve">definiciones de </w:t>
      </w:r>
      <w:proofErr w:type="spellStart"/>
      <w:r w:rsidR="00231E3F" w:rsidRPr="00560191">
        <w:rPr>
          <w:rFonts w:ascii="Arial" w:hAnsi="Arial" w:cs="Arial"/>
          <w:sz w:val="28"/>
          <w:szCs w:val="28"/>
        </w:rPr>
        <w:t>Rudolf</w:t>
      </w:r>
      <w:proofErr w:type="spellEnd"/>
      <w:r w:rsidR="00231E3F" w:rsidRPr="00560191">
        <w:rPr>
          <w:rFonts w:ascii="Arial" w:hAnsi="Arial" w:cs="Arial"/>
          <w:sz w:val="28"/>
          <w:szCs w:val="28"/>
        </w:rPr>
        <w:t xml:space="preserve"> </w:t>
      </w:r>
      <w:r w:rsidR="004E0BC7" w:rsidRPr="00560191">
        <w:rPr>
          <w:rFonts w:ascii="Arial" w:hAnsi="Arial" w:cs="Arial"/>
          <w:sz w:val="28"/>
          <w:szCs w:val="28"/>
        </w:rPr>
        <w:t xml:space="preserve">Otto”. </w:t>
      </w:r>
    </w:p>
    <w:p w:rsidR="00654DB2" w:rsidRPr="00560191" w:rsidRDefault="004E0BC7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La autora culmina este acápite con el siguiente párrafo:</w:t>
      </w:r>
    </w:p>
    <w:p w:rsidR="004E0BC7" w:rsidRPr="00560191" w:rsidRDefault="004E0BC7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 xml:space="preserve">“Este conjunto de factores constituyen el corazón </w:t>
      </w:r>
      <w:r w:rsidR="00FE5E24" w:rsidRPr="00560191">
        <w:rPr>
          <w:rFonts w:ascii="Arial" w:hAnsi="Arial" w:cs="Arial"/>
          <w:sz w:val="28"/>
          <w:szCs w:val="28"/>
        </w:rPr>
        <w:t>del análisis, a partir del cual se evidencian las posturas de los sujetos, sus diferencias y sus coincidencias, así como los fundam</w:t>
      </w:r>
      <w:r w:rsidR="00CB0DD0" w:rsidRPr="00560191">
        <w:rPr>
          <w:rFonts w:ascii="Arial" w:hAnsi="Arial" w:cs="Arial"/>
          <w:sz w:val="28"/>
          <w:szCs w:val="28"/>
        </w:rPr>
        <w:t xml:space="preserve">entos de los significados que </w:t>
      </w:r>
      <w:r w:rsidR="00FE5E24" w:rsidRPr="00560191">
        <w:rPr>
          <w:rFonts w:ascii="Arial" w:hAnsi="Arial" w:cs="Arial"/>
          <w:sz w:val="28"/>
          <w:szCs w:val="28"/>
        </w:rPr>
        <w:t xml:space="preserve">expresan a través de sus discursos y que </w:t>
      </w:r>
      <w:r w:rsidR="00320487" w:rsidRPr="00560191">
        <w:rPr>
          <w:rFonts w:ascii="Arial" w:hAnsi="Arial" w:cs="Arial"/>
          <w:sz w:val="28"/>
          <w:szCs w:val="28"/>
        </w:rPr>
        <w:t>son los elementos con los que construyen sus realidades”</w:t>
      </w:r>
      <w:r w:rsidR="00CB0DD0" w:rsidRPr="00560191">
        <w:rPr>
          <w:rFonts w:ascii="Arial" w:hAnsi="Arial" w:cs="Arial"/>
          <w:sz w:val="28"/>
          <w:szCs w:val="28"/>
        </w:rPr>
        <w:t xml:space="preserve"> </w:t>
      </w:r>
      <w:r w:rsidR="00374B7B" w:rsidRPr="00560191">
        <w:rPr>
          <w:rFonts w:ascii="Arial" w:hAnsi="Arial" w:cs="Arial"/>
          <w:sz w:val="28"/>
          <w:szCs w:val="28"/>
        </w:rPr>
        <w:t>(pá</w:t>
      </w:r>
      <w:r w:rsidR="00527141" w:rsidRPr="00560191">
        <w:rPr>
          <w:rFonts w:ascii="Arial" w:hAnsi="Arial" w:cs="Arial"/>
          <w:sz w:val="28"/>
          <w:szCs w:val="28"/>
        </w:rPr>
        <w:t>g</w:t>
      </w:r>
      <w:r w:rsidR="00CB0DD0" w:rsidRPr="00560191">
        <w:rPr>
          <w:rFonts w:ascii="Arial" w:hAnsi="Arial" w:cs="Arial"/>
          <w:sz w:val="28"/>
          <w:szCs w:val="28"/>
        </w:rPr>
        <w:t>.</w:t>
      </w:r>
      <w:r w:rsidR="00527141" w:rsidRPr="00560191">
        <w:rPr>
          <w:rFonts w:ascii="Arial" w:hAnsi="Arial" w:cs="Arial"/>
          <w:sz w:val="28"/>
          <w:szCs w:val="28"/>
        </w:rPr>
        <w:t xml:space="preserve"> 55).</w:t>
      </w:r>
    </w:p>
    <w:p w:rsidR="007354C1" w:rsidRPr="00560191" w:rsidRDefault="007354C1" w:rsidP="004D1960">
      <w:pPr>
        <w:jc w:val="both"/>
        <w:rPr>
          <w:rFonts w:ascii="Arial" w:hAnsi="Arial" w:cs="Arial"/>
          <w:sz w:val="28"/>
          <w:szCs w:val="28"/>
        </w:rPr>
      </w:pPr>
    </w:p>
    <w:p w:rsidR="00A4054B" w:rsidRPr="00560191" w:rsidRDefault="002457E0" w:rsidP="004D1960">
      <w:pPr>
        <w:tabs>
          <w:tab w:val="left" w:pos="1618"/>
        </w:tabs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 xml:space="preserve">En el capítulo </w:t>
      </w:r>
      <w:r w:rsidRPr="00560191">
        <w:rPr>
          <w:rFonts w:ascii="Arial" w:hAnsi="Arial" w:cs="Arial"/>
          <w:b/>
          <w:sz w:val="28"/>
          <w:szCs w:val="28"/>
        </w:rPr>
        <w:t>“</w:t>
      </w:r>
      <w:r w:rsidR="0063730E" w:rsidRPr="00560191">
        <w:rPr>
          <w:rFonts w:ascii="Arial" w:hAnsi="Arial" w:cs="Arial"/>
          <w:b/>
          <w:sz w:val="28"/>
          <w:szCs w:val="28"/>
        </w:rPr>
        <w:t>El crisol de encuentros y desencuentros</w:t>
      </w:r>
      <w:r w:rsidRPr="00560191">
        <w:rPr>
          <w:rFonts w:ascii="Arial" w:hAnsi="Arial" w:cs="Arial"/>
          <w:b/>
          <w:sz w:val="28"/>
          <w:szCs w:val="28"/>
        </w:rPr>
        <w:t>”</w:t>
      </w:r>
      <w:r w:rsidRPr="00560191">
        <w:rPr>
          <w:rFonts w:ascii="Arial" w:hAnsi="Arial" w:cs="Arial"/>
          <w:sz w:val="28"/>
          <w:szCs w:val="28"/>
        </w:rPr>
        <w:t>, previo a las conclusiones, se ll</w:t>
      </w:r>
      <w:r w:rsidR="00125D61" w:rsidRPr="00560191">
        <w:rPr>
          <w:rFonts w:ascii="Arial" w:hAnsi="Arial" w:cs="Arial"/>
          <w:sz w:val="28"/>
          <w:szCs w:val="28"/>
        </w:rPr>
        <w:t>eva a cabo la</w:t>
      </w:r>
      <w:r w:rsidR="00AB1BC5" w:rsidRPr="00560191">
        <w:rPr>
          <w:rFonts w:ascii="Arial" w:hAnsi="Arial" w:cs="Arial"/>
          <w:sz w:val="28"/>
          <w:szCs w:val="28"/>
        </w:rPr>
        <w:t xml:space="preserve"> comparación entre</w:t>
      </w:r>
      <w:r w:rsidR="00AA29C9" w:rsidRPr="00560191">
        <w:rPr>
          <w:rFonts w:ascii="Arial" w:hAnsi="Arial" w:cs="Arial"/>
          <w:sz w:val="28"/>
          <w:szCs w:val="28"/>
        </w:rPr>
        <w:tab/>
      </w:r>
      <w:r w:rsidR="00AB1BC5" w:rsidRPr="00560191">
        <w:rPr>
          <w:rFonts w:ascii="Arial" w:hAnsi="Arial" w:cs="Arial"/>
          <w:sz w:val="28"/>
          <w:szCs w:val="28"/>
        </w:rPr>
        <w:t xml:space="preserve">los discursos de los cinco protagonistas, </w:t>
      </w:r>
      <w:r w:rsidR="00125D61" w:rsidRPr="00560191">
        <w:rPr>
          <w:rFonts w:ascii="Arial" w:hAnsi="Arial" w:cs="Arial"/>
          <w:sz w:val="28"/>
          <w:szCs w:val="28"/>
        </w:rPr>
        <w:t xml:space="preserve">mencionados </w:t>
      </w:r>
      <w:r w:rsidR="00AB1BC5" w:rsidRPr="00560191">
        <w:rPr>
          <w:rFonts w:ascii="Arial" w:hAnsi="Arial" w:cs="Arial"/>
          <w:sz w:val="28"/>
          <w:szCs w:val="28"/>
        </w:rPr>
        <w:t>“para conocer sus encuentros, sus relaciones, sus temas y debates” así como sus desencuentros, las posturas tomadas y sus discusiones.</w:t>
      </w:r>
      <w:r w:rsidR="00C13AE4" w:rsidRPr="00560191">
        <w:rPr>
          <w:rFonts w:ascii="Arial" w:hAnsi="Arial" w:cs="Arial"/>
          <w:sz w:val="28"/>
          <w:szCs w:val="28"/>
        </w:rPr>
        <w:t xml:space="preserve"> </w:t>
      </w:r>
      <w:r w:rsidR="006528CA" w:rsidRPr="00560191">
        <w:rPr>
          <w:rFonts w:ascii="Arial" w:hAnsi="Arial" w:cs="Arial"/>
          <w:sz w:val="28"/>
          <w:szCs w:val="28"/>
        </w:rPr>
        <w:t>(</w:t>
      </w:r>
      <w:r w:rsidR="00CB0DD0" w:rsidRPr="00560191">
        <w:rPr>
          <w:rFonts w:ascii="Arial" w:hAnsi="Arial" w:cs="Arial"/>
          <w:sz w:val="28"/>
          <w:szCs w:val="28"/>
        </w:rPr>
        <w:t>págs.</w:t>
      </w:r>
      <w:r w:rsidR="006528CA" w:rsidRPr="00560191">
        <w:rPr>
          <w:rFonts w:ascii="Arial" w:hAnsi="Arial" w:cs="Arial"/>
          <w:sz w:val="28"/>
          <w:szCs w:val="28"/>
        </w:rPr>
        <w:t xml:space="preserve"> 243-273).</w:t>
      </w:r>
    </w:p>
    <w:p w:rsidR="006528CA" w:rsidRPr="00560191" w:rsidRDefault="00266D34" w:rsidP="004D1960">
      <w:pPr>
        <w:tabs>
          <w:tab w:val="left" w:pos="1618"/>
        </w:tabs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Acápites de este capítulo</w:t>
      </w:r>
    </w:p>
    <w:p w:rsidR="006528CA" w:rsidRPr="00560191" w:rsidRDefault="00130BA3" w:rsidP="004D1960">
      <w:pPr>
        <w:tabs>
          <w:tab w:val="left" w:pos="1618"/>
        </w:tabs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A.</w:t>
      </w:r>
      <w:r w:rsidR="00CB0DD0" w:rsidRPr="00560191">
        <w:rPr>
          <w:rFonts w:ascii="Arial" w:hAnsi="Arial" w:cs="Arial"/>
          <w:sz w:val="28"/>
          <w:szCs w:val="28"/>
        </w:rPr>
        <w:t xml:space="preserve"> </w:t>
      </w:r>
      <w:r w:rsidR="006528CA" w:rsidRPr="00560191">
        <w:rPr>
          <w:rFonts w:ascii="Arial" w:hAnsi="Arial" w:cs="Arial"/>
          <w:b/>
          <w:sz w:val="28"/>
          <w:szCs w:val="28"/>
        </w:rPr>
        <w:t>Los códigos o estructuras profundas de los discursos</w:t>
      </w:r>
      <w:r w:rsidR="006528CA" w:rsidRPr="00560191">
        <w:rPr>
          <w:rFonts w:ascii="Arial" w:hAnsi="Arial" w:cs="Arial"/>
          <w:sz w:val="28"/>
          <w:szCs w:val="28"/>
        </w:rPr>
        <w:t>. Tres temas sobresalientes:</w:t>
      </w:r>
    </w:p>
    <w:p w:rsidR="00CB0DD0" w:rsidRPr="00560191" w:rsidRDefault="002E4CAD" w:rsidP="004D1960">
      <w:pPr>
        <w:tabs>
          <w:tab w:val="left" w:pos="1618"/>
        </w:tabs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1.</w:t>
      </w:r>
      <w:r w:rsidR="00CB0DD0" w:rsidRPr="00560191">
        <w:rPr>
          <w:rFonts w:ascii="Arial" w:hAnsi="Arial" w:cs="Arial"/>
          <w:sz w:val="28"/>
          <w:szCs w:val="28"/>
        </w:rPr>
        <w:t xml:space="preserve"> </w:t>
      </w:r>
      <w:r w:rsidRPr="00560191">
        <w:rPr>
          <w:rFonts w:ascii="Arial" w:hAnsi="Arial" w:cs="Arial"/>
          <w:sz w:val="28"/>
          <w:szCs w:val="28"/>
        </w:rPr>
        <w:t>Funcionalidad de los espacios frente</w:t>
      </w:r>
      <w:r w:rsidR="00CB0DD0" w:rsidRPr="00560191">
        <w:rPr>
          <w:rFonts w:ascii="Arial" w:hAnsi="Arial" w:cs="Arial"/>
          <w:sz w:val="28"/>
          <w:szCs w:val="28"/>
        </w:rPr>
        <w:t xml:space="preserve"> a la estética de los edificios. </w:t>
      </w:r>
    </w:p>
    <w:p w:rsidR="002E4CAD" w:rsidRPr="00560191" w:rsidRDefault="002E4CAD" w:rsidP="004D1960">
      <w:pPr>
        <w:tabs>
          <w:tab w:val="left" w:pos="1618"/>
        </w:tabs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2.</w:t>
      </w:r>
      <w:r w:rsidR="00CB0DD0" w:rsidRPr="00560191">
        <w:rPr>
          <w:rFonts w:ascii="Arial" w:hAnsi="Arial" w:cs="Arial"/>
          <w:sz w:val="28"/>
          <w:szCs w:val="28"/>
        </w:rPr>
        <w:t xml:space="preserve"> </w:t>
      </w:r>
      <w:r w:rsidRPr="00560191">
        <w:rPr>
          <w:rFonts w:ascii="Arial" w:hAnsi="Arial" w:cs="Arial"/>
          <w:sz w:val="28"/>
          <w:szCs w:val="28"/>
        </w:rPr>
        <w:t>Confrontación de la arquitectura para cubrir las necesidades reales</w:t>
      </w:r>
      <w:r w:rsidR="0052516B" w:rsidRPr="00560191">
        <w:rPr>
          <w:rFonts w:ascii="Arial" w:hAnsi="Arial" w:cs="Arial"/>
          <w:sz w:val="28"/>
          <w:szCs w:val="28"/>
        </w:rPr>
        <w:t>,</w:t>
      </w:r>
      <w:r w:rsidRPr="00560191">
        <w:rPr>
          <w:rFonts w:ascii="Arial" w:hAnsi="Arial" w:cs="Arial"/>
          <w:sz w:val="28"/>
          <w:szCs w:val="28"/>
        </w:rPr>
        <w:t xml:space="preserve"> con la arquitectura con visión empresarial</w:t>
      </w:r>
    </w:p>
    <w:p w:rsidR="002E4CAD" w:rsidRPr="00560191" w:rsidRDefault="002E4CAD" w:rsidP="004D1960">
      <w:pPr>
        <w:tabs>
          <w:tab w:val="left" w:pos="1618"/>
        </w:tabs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3. Copia de modelos extranjeros</w:t>
      </w:r>
      <w:r w:rsidR="0052516B" w:rsidRPr="00560191">
        <w:rPr>
          <w:rFonts w:ascii="Arial" w:hAnsi="Arial" w:cs="Arial"/>
          <w:sz w:val="28"/>
          <w:szCs w:val="28"/>
        </w:rPr>
        <w:t>,</w:t>
      </w:r>
      <w:r w:rsidR="008D38D2" w:rsidRPr="00560191">
        <w:rPr>
          <w:rFonts w:ascii="Arial" w:hAnsi="Arial" w:cs="Arial"/>
          <w:sz w:val="28"/>
          <w:szCs w:val="28"/>
        </w:rPr>
        <w:t xml:space="preserve"> o búsqueda de diseños originales que respondan a necesidades locales</w:t>
      </w:r>
      <w:r w:rsidR="00130BA3" w:rsidRPr="00560191">
        <w:rPr>
          <w:rFonts w:ascii="Arial" w:hAnsi="Arial" w:cs="Arial"/>
          <w:sz w:val="28"/>
          <w:szCs w:val="28"/>
        </w:rPr>
        <w:t xml:space="preserve"> </w:t>
      </w:r>
    </w:p>
    <w:p w:rsidR="00A4054B" w:rsidRPr="00560191" w:rsidRDefault="00130BA3" w:rsidP="004D1960">
      <w:pPr>
        <w:jc w:val="both"/>
        <w:rPr>
          <w:rFonts w:ascii="Arial" w:hAnsi="Arial" w:cs="Arial"/>
          <w:b/>
          <w:sz w:val="28"/>
          <w:szCs w:val="28"/>
        </w:rPr>
      </w:pPr>
      <w:r w:rsidRPr="00560191">
        <w:rPr>
          <w:rFonts w:ascii="Arial" w:hAnsi="Arial" w:cs="Arial"/>
          <w:b/>
          <w:sz w:val="28"/>
          <w:szCs w:val="28"/>
        </w:rPr>
        <w:t>B. Los factores presentes en los discursos</w:t>
      </w:r>
      <w:r w:rsidR="0052516B" w:rsidRPr="00560191">
        <w:rPr>
          <w:rFonts w:ascii="Arial" w:hAnsi="Arial" w:cs="Arial"/>
          <w:b/>
          <w:sz w:val="28"/>
          <w:szCs w:val="28"/>
        </w:rPr>
        <w:t xml:space="preserve"> </w:t>
      </w:r>
    </w:p>
    <w:p w:rsidR="0027344C" w:rsidRPr="00560191" w:rsidRDefault="00123889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b/>
          <w:sz w:val="28"/>
          <w:szCs w:val="28"/>
        </w:rPr>
        <w:lastRenderedPageBreak/>
        <w:t>C.</w:t>
      </w:r>
      <w:r w:rsidR="00892BAD" w:rsidRPr="00560191">
        <w:rPr>
          <w:rFonts w:ascii="Arial" w:hAnsi="Arial" w:cs="Arial"/>
          <w:b/>
          <w:sz w:val="28"/>
          <w:szCs w:val="28"/>
        </w:rPr>
        <w:t xml:space="preserve"> </w:t>
      </w:r>
      <w:r w:rsidRPr="00560191">
        <w:rPr>
          <w:rFonts w:ascii="Arial" w:hAnsi="Arial" w:cs="Arial"/>
          <w:b/>
          <w:sz w:val="28"/>
          <w:szCs w:val="28"/>
        </w:rPr>
        <w:t>Modernidad y nacionalismo como formaciones discursivas</w:t>
      </w:r>
      <w:r w:rsidR="00E1239B" w:rsidRPr="00560191">
        <w:rPr>
          <w:rFonts w:ascii="Arial" w:hAnsi="Arial" w:cs="Arial"/>
          <w:b/>
          <w:sz w:val="28"/>
          <w:szCs w:val="28"/>
        </w:rPr>
        <w:t xml:space="preserve">, </w:t>
      </w:r>
      <w:r w:rsidR="00E1239B" w:rsidRPr="00560191">
        <w:rPr>
          <w:rFonts w:ascii="Arial" w:hAnsi="Arial" w:cs="Arial"/>
          <w:sz w:val="28"/>
          <w:szCs w:val="28"/>
        </w:rPr>
        <w:t xml:space="preserve">en el cual se presenta un </w:t>
      </w:r>
      <w:r w:rsidR="00125D61" w:rsidRPr="00560191">
        <w:rPr>
          <w:rFonts w:ascii="Arial" w:hAnsi="Arial" w:cs="Arial"/>
          <w:sz w:val="28"/>
          <w:szCs w:val="28"/>
        </w:rPr>
        <w:t xml:space="preserve">ingenioso </w:t>
      </w:r>
      <w:r w:rsidR="00E1239B" w:rsidRPr="00560191">
        <w:rPr>
          <w:rFonts w:ascii="Arial" w:hAnsi="Arial" w:cs="Arial"/>
          <w:sz w:val="28"/>
          <w:szCs w:val="28"/>
        </w:rPr>
        <w:t xml:space="preserve">cuadro en el que se resume el conjunto de los factores discursivos de los textos analizados y su relación con las formaciones discursivas de la modernidad y el nacionalismo. </w:t>
      </w:r>
    </w:p>
    <w:p w:rsidR="00123889" w:rsidRPr="00560191" w:rsidRDefault="00123889" w:rsidP="004D1960">
      <w:pPr>
        <w:jc w:val="both"/>
        <w:rPr>
          <w:rFonts w:ascii="Arial" w:hAnsi="Arial" w:cs="Arial"/>
          <w:sz w:val="28"/>
          <w:szCs w:val="28"/>
        </w:rPr>
      </w:pPr>
    </w:p>
    <w:p w:rsidR="00A4054B" w:rsidRPr="00560191" w:rsidRDefault="0063730E" w:rsidP="004D1960">
      <w:pPr>
        <w:jc w:val="both"/>
        <w:rPr>
          <w:rFonts w:ascii="Arial" w:hAnsi="Arial" w:cs="Arial"/>
          <w:b/>
          <w:sz w:val="28"/>
          <w:szCs w:val="28"/>
        </w:rPr>
      </w:pPr>
      <w:r w:rsidRPr="00560191">
        <w:rPr>
          <w:rFonts w:ascii="Arial" w:hAnsi="Arial" w:cs="Arial"/>
          <w:b/>
          <w:sz w:val="28"/>
          <w:szCs w:val="28"/>
        </w:rPr>
        <w:t>Conclusiones</w:t>
      </w:r>
    </w:p>
    <w:p w:rsidR="00BA0AB6" w:rsidRPr="00560191" w:rsidRDefault="00075BC4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“</w:t>
      </w:r>
      <w:r w:rsidR="00BA0AB6" w:rsidRPr="00560191">
        <w:rPr>
          <w:rFonts w:ascii="Arial" w:hAnsi="Arial" w:cs="Arial"/>
          <w:sz w:val="28"/>
          <w:szCs w:val="28"/>
        </w:rPr>
        <w:t>La principal aportación de este estudio</w:t>
      </w:r>
      <w:r w:rsidR="004421A7" w:rsidRPr="00560191">
        <w:rPr>
          <w:rFonts w:ascii="Arial" w:hAnsi="Arial" w:cs="Arial"/>
          <w:sz w:val="28"/>
          <w:szCs w:val="28"/>
        </w:rPr>
        <w:t xml:space="preserve">, afirma la autora, </w:t>
      </w:r>
      <w:r w:rsidR="00BA0AB6" w:rsidRPr="00560191">
        <w:rPr>
          <w:rFonts w:ascii="Arial" w:hAnsi="Arial" w:cs="Arial"/>
          <w:sz w:val="28"/>
          <w:szCs w:val="28"/>
        </w:rPr>
        <w:t xml:space="preserve"> es explicar c</w:t>
      </w:r>
      <w:r w:rsidR="004679A0" w:rsidRPr="00560191">
        <w:rPr>
          <w:rFonts w:ascii="Arial" w:hAnsi="Arial" w:cs="Arial"/>
          <w:sz w:val="28"/>
          <w:szCs w:val="28"/>
        </w:rPr>
        <w:t>ó</w:t>
      </w:r>
      <w:r w:rsidR="00BA0AB6" w:rsidRPr="00560191">
        <w:rPr>
          <w:rFonts w:ascii="Arial" w:hAnsi="Arial" w:cs="Arial"/>
          <w:sz w:val="28"/>
          <w:szCs w:val="28"/>
        </w:rPr>
        <w:t>mo la producción urbano</w:t>
      </w:r>
      <w:r w:rsidR="004679A0" w:rsidRPr="00560191">
        <w:rPr>
          <w:rFonts w:ascii="Arial" w:hAnsi="Arial" w:cs="Arial"/>
          <w:sz w:val="28"/>
          <w:szCs w:val="28"/>
        </w:rPr>
        <w:t>-</w:t>
      </w:r>
      <w:r w:rsidR="00BA0AB6" w:rsidRPr="00560191">
        <w:rPr>
          <w:rFonts w:ascii="Arial" w:hAnsi="Arial" w:cs="Arial"/>
          <w:sz w:val="28"/>
          <w:szCs w:val="28"/>
        </w:rPr>
        <w:t xml:space="preserve">edificatoria </w:t>
      </w:r>
      <w:r w:rsidR="004679A0" w:rsidRPr="00560191">
        <w:rPr>
          <w:rFonts w:ascii="Arial" w:hAnsi="Arial" w:cs="Arial"/>
          <w:sz w:val="28"/>
          <w:szCs w:val="28"/>
        </w:rPr>
        <w:t>contiene también significados ideológicos</w:t>
      </w:r>
      <w:r w:rsidR="00CD1E00" w:rsidRPr="00560191">
        <w:rPr>
          <w:rFonts w:ascii="Arial" w:hAnsi="Arial" w:cs="Arial"/>
          <w:sz w:val="28"/>
          <w:szCs w:val="28"/>
        </w:rPr>
        <w:t xml:space="preserve"> y expresa formas específicas de concebir los espacios del hábitat social. No sólo se trata de describir espacios y edificios </w:t>
      </w:r>
      <w:r w:rsidR="0004547D" w:rsidRPr="00560191">
        <w:rPr>
          <w:rFonts w:ascii="Arial" w:hAnsi="Arial" w:cs="Arial"/>
          <w:sz w:val="28"/>
          <w:szCs w:val="28"/>
        </w:rPr>
        <w:t xml:space="preserve">sino de entenderlos en su origen y </w:t>
      </w:r>
      <w:r w:rsidR="00CB0DD0" w:rsidRPr="00560191">
        <w:rPr>
          <w:rFonts w:ascii="Arial" w:hAnsi="Arial" w:cs="Arial"/>
          <w:sz w:val="28"/>
          <w:szCs w:val="28"/>
        </w:rPr>
        <w:t xml:space="preserve">evolución </w:t>
      </w:r>
      <w:r w:rsidR="0004547D" w:rsidRPr="00560191">
        <w:rPr>
          <w:rFonts w:ascii="Arial" w:hAnsi="Arial" w:cs="Arial"/>
          <w:sz w:val="28"/>
          <w:szCs w:val="28"/>
        </w:rPr>
        <w:t>desde las diferentes estructuras económica, política y cultural</w:t>
      </w:r>
      <w:r w:rsidR="00832EFC" w:rsidRPr="00560191">
        <w:rPr>
          <w:rFonts w:ascii="Arial" w:hAnsi="Arial" w:cs="Arial"/>
          <w:sz w:val="28"/>
          <w:szCs w:val="28"/>
        </w:rPr>
        <w:t>, ya que al referirse a la acción de estas diversas</w:t>
      </w:r>
      <w:r w:rsidR="0061073C" w:rsidRPr="00560191">
        <w:rPr>
          <w:rFonts w:ascii="Arial" w:hAnsi="Arial" w:cs="Arial"/>
          <w:sz w:val="28"/>
          <w:szCs w:val="28"/>
        </w:rPr>
        <w:t xml:space="preserve"> fuerzas, se descubren los sistemas ideológicos que se establecen en las ciudades, sistemas con los que los elementos del lenguaje edificado y los discur</w:t>
      </w:r>
      <w:r w:rsidR="00AF5D2C" w:rsidRPr="00560191">
        <w:rPr>
          <w:rFonts w:ascii="Arial" w:hAnsi="Arial" w:cs="Arial"/>
          <w:sz w:val="28"/>
          <w:szCs w:val="28"/>
        </w:rPr>
        <w:t xml:space="preserve">sos teóricos se identifican y </w:t>
      </w:r>
      <w:r w:rsidR="00A3401D" w:rsidRPr="00560191">
        <w:rPr>
          <w:rFonts w:ascii="Arial" w:hAnsi="Arial" w:cs="Arial"/>
          <w:sz w:val="28"/>
          <w:szCs w:val="28"/>
        </w:rPr>
        <w:t>relacionan</w:t>
      </w:r>
      <w:r w:rsidR="002C7C3A" w:rsidRPr="00560191">
        <w:rPr>
          <w:rFonts w:ascii="Arial" w:hAnsi="Arial" w:cs="Arial"/>
          <w:sz w:val="28"/>
          <w:szCs w:val="28"/>
        </w:rPr>
        <w:t>” (</w:t>
      </w:r>
      <w:proofErr w:type="spellStart"/>
      <w:r w:rsidR="002C7C3A" w:rsidRPr="00560191">
        <w:rPr>
          <w:rFonts w:ascii="Arial" w:hAnsi="Arial" w:cs="Arial"/>
          <w:sz w:val="28"/>
          <w:szCs w:val="28"/>
        </w:rPr>
        <w:t>pag</w:t>
      </w:r>
      <w:proofErr w:type="spellEnd"/>
      <w:r w:rsidR="002C7C3A" w:rsidRPr="00560191">
        <w:rPr>
          <w:rFonts w:ascii="Arial" w:hAnsi="Arial" w:cs="Arial"/>
          <w:sz w:val="28"/>
          <w:szCs w:val="28"/>
        </w:rPr>
        <w:t xml:space="preserve"> 276).</w:t>
      </w:r>
    </w:p>
    <w:p w:rsidR="00D35A5D" w:rsidRPr="00560191" w:rsidRDefault="00CB0DD0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Acápites</w:t>
      </w:r>
      <w:r w:rsidR="00892BAD" w:rsidRPr="00560191">
        <w:rPr>
          <w:rFonts w:ascii="Arial" w:hAnsi="Arial" w:cs="Arial"/>
          <w:sz w:val="28"/>
          <w:szCs w:val="28"/>
        </w:rPr>
        <w:t xml:space="preserve"> de este </w:t>
      </w:r>
      <w:r w:rsidRPr="00560191">
        <w:rPr>
          <w:rFonts w:ascii="Arial" w:hAnsi="Arial" w:cs="Arial"/>
          <w:sz w:val="28"/>
          <w:szCs w:val="28"/>
        </w:rPr>
        <w:t>capítulo</w:t>
      </w:r>
      <w:r w:rsidR="00892BAD" w:rsidRPr="00560191">
        <w:rPr>
          <w:rFonts w:ascii="Arial" w:hAnsi="Arial" w:cs="Arial"/>
          <w:sz w:val="28"/>
          <w:szCs w:val="28"/>
        </w:rPr>
        <w:t xml:space="preserve">: </w:t>
      </w:r>
      <w:r w:rsidR="00AF5D2C" w:rsidRPr="00560191">
        <w:rPr>
          <w:rFonts w:ascii="Arial" w:hAnsi="Arial" w:cs="Arial"/>
          <w:sz w:val="28"/>
          <w:szCs w:val="28"/>
        </w:rPr>
        <w:t>Formaciones discursivas</w:t>
      </w:r>
      <w:r w:rsidR="00892BAD" w:rsidRPr="00560191">
        <w:rPr>
          <w:rFonts w:ascii="Arial" w:hAnsi="Arial" w:cs="Arial"/>
          <w:sz w:val="28"/>
          <w:szCs w:val="28"/>
        </w:rPr>
        <w:t>.</w:t>
      </w:r>
    </w:p>
    <w:p w:rsidR="00D35A5D" w:rsidRPr="00560191" w:rsidRDefault="00AF5D2C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Modernización y nacionalismo en los discursos arquitectónicos mexicanos</w:t>
      </w:r>
    </w:p>
    <w:p w:rsidR="00D35A5D" w:rsidRPr="00560191" w:rsidRDefault="00AF5D2C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 xml:space="preserve">Formaciones epistemológicas </w:t>
      </w:r>
    </w:p>
    <w:p w:rsidR="00480423" w:rsidRPr="00560191" w:rsidRDefault="00480423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El camino modernizante de la arquitectura nacionalista mexicana</w:t>
      </w:r>
    </w:p>
    <w:p w:rsidR="00D35A5D" w:rsidRPr="00560191" w:rsidRDefault="00480423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 xml:space="preserve">La investigación en </w:t>
      </w:r>
      <w:r w:rsidR="00DA211C" w:rsidRPr="00560191">
        <w:rPr>
          <w:rFonts w:ascii="Arial" w:hAnsi="Arial" w:cs="Arial"/>
          <w:sz w:val="28"/>
          <w:szCs w:val="28"/>
        </w:rPr>
        <w:t>arquitectura</w:t>
      </w:r>
    </w:p>
    <w:p w:rsidR="00480423" w:rsidRPr="00560191" w:rsidRDefault="00DA211C" w:rsidP="004D1960">
      <w:pPr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>Principales hallazgos empíricos</w:t>
      </w:r>
    </w:p>
    <w:p w:rsidR="00DA211C" w:rsidRPr="00560191" w:rsidRDefault="00DA211C" w:rsidP="004D1960">
      <w:pPr>
        <w:jc w:val="both"/>
        <w:rPr>
          <w:rFonts w:ascii="Arial" w:hAnsi="Arial" w:cs="Arial"/>
          <w:sz w:val="28"/>
          <w:szCs w:val="28"/>
        </w:rPr>
      </w:pPr>
    </w:p>
    <w:p w:rsidR="00480423" w:rsidRPr="00560191" w:rsidRDefault="003A58B6" w:rsidP="004D1960">
      <w:pPr>
        <w:jc w:val="both"/>
        <w:rPr>
          <w:rFonts w:ascii="Arial" w:hAnsi="Arial" w:cs="Arial"/>
          <w:b/>
          <w:sz w:val="28"/>
          <w:szCs w:val="28"/>
        </w:rPr>
      </w:pPr>
      <w:r w:rsidRPr="00560191">
        <w:rPr>
          <w:rFonts w:ascii="Arial" w:hAnsi="Arial" w:cs="Arial"/>
          <w:b/>
          <w:sz w:val="28"/>
          <w:szCs w:val="28"/>
        </w:rPr>
        <w:t>Una última palabra:</w:t>
      </w:r>
    </w:p>
    <w:p w:rsidR="00B763BE" w:rsidRPr="00560191" w:rsidRDefault="00B763BE" w:rsidP="004D1960">
      <w:pPr>
        <w:jc w:val="both"/>
        <w:rPr>
          <w:rFonts w:ascii="Arial" w:hAnsi="Arial" w:cs="Arial"/>
          <w:b/>
          <w:sz w:val="28"/>
          <w:szCs w:val="28"/>
        </w:rPr>
      </w:pPr>
      <w:r w:rsidRPr="00560191">
        <w:rPr>
          <w:rFonts w:ascii="Arial" w:hAnsi="Arial" w:cs="Arial"/>
          <w:sz w:val="28"/>
          <w:szCs w:val="28"/>
        </w:rPr>
        <w:t xml:space="preserve">“El pensamiento de los arquitectos protagonistas aún está presente en los fundamentos teóricos que se enseñan en la actualidad en las </w:t>
      </w:r>
      <w:r w:rsidRPr="00560191">
        <w:rPr>
          <w:rFonts w:ascii="Arial" w:hAnsi="Arial" w:cs="Arial"/>
          <w:sz w:val="28"/>
          <w:szCs w:val="28"/>
        </w:rPr>
        <w:lastRenderedPageBreak/>
        <w:t>escuelas de arquitectura de México</w:t>
      </w:r>
      <w:r w:rsidR="00D35148" w:rsidRPr="00560191">
        <w:rPr>
          <w:rFonts w:ascii="Arial" w:hAnsi="Arial" w:cs="Arial"/>
          <w:sz w:val="28"/>
          <w:szCs w:val="28"/>
        </w:rPr>
        <w:t>. El programa arquitectónico,</w:t>
      </w:r>
      <w:r w:rsidR="00D35148" w:rsidRPr="00560191">
        <w:rPr>
          <w:rFonts w:ascii="Arial" w:hAnsi="Arial" w:cs="Arial"/>
          <w:b/>
          <w:sz w:val="28"/>
          <w:szCs w:val="28"/>
        </w:rPr>
        <w:t xml:space="preserve"> que es aprendido desde las aulas, continúa</w:t>
      </w:r>
      <w:r w:rsidR="0052516B" w:rsidRPr="00560191">
        <w:rPr>
          <w:rFonts w:ascii="Arial" w:hAnsi="Arial" w:cs="Arial"/>
          <w:b/>
          <w:sz w:val="28"/>
          <w:szCs w:val="28"/>
        </w:rPr>
        <w:t xml:space="preserve"> siendo</w:t>
      </w:r>
      <w:r w:rsidR="002C7C3A" w:rsidRPr="00560191">
        <w:rPr>
          <w:rFonts w:ascii="Arial" w:hAnsi="Arial" w:cs="Arial"/>
          <w:b/>
          <w:sz w:val="28"/>
          <w:szCs w:val="28"/>
        </w:rPr>
        <w:t xml:space="preserve"> la principal herramienta me</w:t>
      </w:r>
      <w:r w:rsidR="00D35148" w:rsidRPr="00560191">
        <w:rPr>
          <w:rFonts w:ascii="Arial" w:hAnsi="Arial" w:cs="Arial"/>
          <w:b/>
          <w:sz w:val="28"/>
          <w:szCs w:val="28"/>
        </w:rPr>
        <w:t>todológica para los arquitectos profesionistas</w:t>
      </w:r>
      <w:r w:rsidR="0052516B" w:rsidRPr="00560191">
        <w:rPr>
          <w:rFonts w:ascii="Arial" w:hAnsi="Arial" w:cs="Arial"/>
          <w:b/>
          <w:sz w:val="28"/>
          <w:szCs w:val="28"/>
        </w:rPr>
        <w:t xml:space="preserve">. En este punto </w:t>
      </w:r>
      <w:r w:rsidR="00730FF0" w:rsidRPr="00560191">
        <w:rPr>
          <w:rFonts w:ascii="Arial" w:hAnsi="Arial" w:cs="Arial"/>
          <w:b/>
          <w:sz w:val="28"/>
          <w:szCs w:val="28"/>
        </w:rPr>
        <w:t>aparece un comentario que tiene que ver con una de las preguntas</w:t>
      </w:r>
      <w:r w:rsidR="003A58B6" w:rsidRPr="00560191">
        <w:rPr>
          <w:rFonts w:ascii="Arial" w:hAnsi="Arial" w:cs="Arial"/>
          <w:b/>
          <w:sz w:val="28"/>
          <w:szCs w:val="28"/>
        </w:rPr>
        <w:t xml:space="preserve"> “conductoras” má</w:t>
      </w:r>
      <w:r w:rsidR="00730FF0" w:rsidRPr="00560191">
        <w:rPr>
          <w:rFonts w:ascii="Arial" w:hAnsi="Arial" w:cs="Arial"/>
          <w:b/>
          <w:sz w:val="28"/>
          <w:szCs w:val="28"/>
        </w:rPr>
        <w:t>s significativas y que ya han sido anteriormente mencionada</w:t>
      </w:r>
      <w:r w:rsidR="00CB0DD0" w:rsidRPr="00560191">
        <w:rPr>
          <w:rFonts w:ascii="Arial" w:hAnsi="Arial" w:cs="Arial"/>
          <w:b/>
          <w:sz w:val="28"/>
          <w:szCs w:val="28"/>
        </w:rPr>
        <w:t>s</w:t>
      </w:r>
      <w:r w:rsidR="00730FF0" w:rsidRPr="00560191">
        <w:rPr>
          <w:rFonts w:ascii="Arial" w:hAnsi="Arial" w:cs="Arial"/>
          <w:b/>
          <w:sz w:val="28"/>
          <w:szCs w:val="28"/>
        </w:rPr>
        <w:t>. “Aunque surgieron algun</w:t>
      </w:r>
      <w:r w:rsidR="00CB0DD0" w:rsidRPr="00560191">
        <w:rPr>
          <w:rFonts w:ascii="Arial" w:hAnsi="Arial" w:cs="Arial"/>
          <w:b/>
          <w:sz w:val="28"/>
          <w:szCs w:val="28"/>
        </w:rPr>
        <w:t>as posiciones teóricas críticas</w:t>
      </w:r>
      <w:r w:rsidR="00730FF0" w:rsidRPr="00560191">
        <w:rPr>
          <w:rFonts w:ascii="Arial" w:hAnsi="Arial" w:cs="Arial"/>
          <w:b/>
          <w:sz w:val="28"/>
          <w:szCs w:val="28"/>
        </w:rPr>
        <w:t xml:space="preserve"> a la arquitectura modernizada, como fueron Autogobierno,</w:t>
      </w:r>
      <w:r w:rsidR="006E641E" w:rsidRPr="00560191">
        <w:rPr>
          <w:rFonts w:ascii="Arial" w:hAnsi="Arial" w:cs="Arial"/>
          <w:b/>
          <w:sz w:val="28"/>
          <w:szCs w:val="28"/>
        </w:rPr>
        <w:t xml:space="preserve"> </w:t>
      </w:r>
      <w:r w:rsidR="00730FF0" w:rsidRPr="00560191">
        <w:rPr>
          <w:rFonts w:ascii="Arial" w:hAnsi="Arial" w:cs="Arial"/>
          <w:b/>
          <w:sz w:val="28"/>
          <w:szCs w:val="28"/>
        </w:rPr>
        <w:t>de la U</w:t>
      </w:r>
      <w:r w:rsidR="00DF19F7" w:rsidRPr="00560191">
        <w:rPr>
          <w:rFonts w:ascii="Arial" w:hAnsi="Arial" w:cs="Arial"/>
          <w:b/>
          <w:sz w:val="28"/>
          <w:szCs w:val="28"/>
        </w:rPr>
        <w:t>n</w:t>
      </w:r>
      <w:r w:rsidR="00730FF0" w:rsidRPr="00560191">
        <w:rPr>
          <w:rFonts w:ascii="Arial" w:hAnsi="Arial" w:cs="Arial"/>
          <w:b/>
          <w:sz w:val="28"/>
          <w:szCs w:val="28"/>
        </w:rPr>
        <w:t xml:space="preserve">iversidad </w:t>
      </w:r>
      <w:r w:rsidR="002C7C3A" w:rsidRPr="00560191">
        <w:rPr>
          <w:rFonts w:ascii="Arial" w:hAnsi="Arial" w:cs="Arial"/>
          <w:b/>
          <w:sz w:val="28"/>
          <w:szCs w:val="28"/>
        </w:rPr>
        <w:t xml:space="preserve">Nacional </w:t>
      </w:r>
      <w:r w:rsidR="00730FF0" w:rsidRPr="00560191">
        <w:rPr>
          <w:rFonts w:ascii="Arial" w:hAnsi="Arial" w:cs="Arial"/>
          <w:b/>
          <w:sz w:val="28"/>
          <w:szCs w:val="28"/>
        </w:rPr>
        <w:t xml:space="preserve">Autónoma de México, </w:t>
      </w:r>
      <w:r w:rsidR="0004361A" w:rsidRPr="00560191">
        <w:rPr>
          <w:rFonts w:ascii="Arial" w:hAnsi="Arial" w:cs="Arial"/>
          <w:b/>
          <w:sz w:val="28"/>
          <w:szCs w:val="28"/>
        </w:rPr>
        <w:t>(y que por cierto acaba de celebrar 40años</w:t>
      </w:r>
      <w:r w:rsidR="003A58B6" w:rsidRPr="00560191">
        <w:rPr>
          <w:rFonts w:ascii="Arial" w:hAnsi="Arial" w:cs="Arial"/>
          <w:b/>
          <w:sz w:val="28"/>
          <w:szCs w:val="28"/>
        </w:rPr>
        <w:t xml:space="preserve"> </w:t>
      </w:r>
      <w:r w:rsidR="0004361A" w:rsidRPr="00560191">
        <w:rPr>
          <w:rFonts w:ascii="Arial" w:hAnsi="Arial" w:cs="Arial"/>
          <w:b/>
          <w:sz w:val="28"/>
          <w:szCs w:val="28"/>
        </w:rPr>
        <w:t>de existencia)</w:t>
      </w:r>
      <w:r w:rsidR="003A58B6" w:rsidRPr="00560191">
        <w:rPr>
          <w:rFonts w:ascii="Arial" w:hAnsi="Arial" w:cs="Arial"/>
          <w:b/>
          <w:sz w:val="28"/>
          <w:szCs w:val="28"/>
        </w:rPr>
        <w:t xml:space="preserve"> </w:t>
      </w:r>
      <w:r w:rsidR="00730FF0" w:rsidRPr="00560191">
        <w:rPr>
          <w:rFonts w:ascii="Arial" w:hAnsi="Arial" w:cs="Arial"/>
          <w:b/>
          <w:sz w:val="28"/>
          <w:szCs w:val="28"/>
        </w:rPr>
        <w:t>y</w:t>
      </w:r>
      <w:r w:rsidR="00CB0DD0" w:rsidRPr="00560191">
        <w:rPr>
          <w:rFonts w:ascii="Arial" w:hAnsi="Arial" w:cs="Arial"/>
          <w:b/>
          <w:sz w:val="28"/>
          <w:szCs w:val="28"/>
        </w:rPr>
        <w:t>,</w:t>
      </w:r>
      <w:r w:rsidR="00730FF0" w:rsidRPr="00560191">
        <w:rPr>
          <w:rFonts w:ascii="Arial" w:hAnsi="Arial" w:cs="Arial"/>
          <w:b/>
          <w:sz w:val="28"/>
          <w:szCs w:val="28"/>
        </w:rPr>
        <w:t xml:space="preserve"> algunos autores como López Rangel y Antonio Toca Fern</w:t>
      </w:r>
      <w:r w:rsidR="00992A60" w:rsidRPr="00560191">
        <w:rPr>
          <w:rFonts w:ascii="Arial" w:hAnsi="Arial" w:cs="Arial"/>
          <w:b/>
          <w:sz w:val="28"/>
          <w:szCs w:val="28"/>
        </w:rPr>
        <w:t>á</w:t>
      </w:r>
      <w:r w:rsidR="00730FF0" w:rsidRPr="00560191">
        <w:rPr>
          <w:rFonts w:ascii="Arial" w:hAnsi="Arial" w:cs="Arial"/>
          <w:b/>
          <w:sz w:val="28"/>
          <w:szCs w:val="28"/>
        </w:rPr>
        <w:t>ndez</w:t>
      </w:r>
      <w:r w:rsidR="00992A60" w:rsidRPr="00560191">
        <w:rPr>
          <w:rFonts w:ascii="Arial" w:hAnsi="Arial" w:cs="Arial"/>
          <w:b/>
          <w:sz w:val="28"/>
          <w:szCs w:val="28"/>
        </w:rPr>
        <w:t>, estas id</w:t>
      </w:r>
      <w:r w:rsidR="00CB0DD0" w:rsidRPr="00560191">
        <w:rPr>
          <w:rFonts w:ascii="Arial" w:hAnsi="Arial" w:cs="Arial"/>
          <w:b/>
          <w:sz w:val="28"/>
          <w:szCs w:val="28"/>
        </w:rPr>
        <w:t xml:space="preserve">eas no han sido tan difundidas </w:t>
      </w:r>
      <w:r w:rsidR="00992A60" w:rsidRPr="00560191">
        <w:rPr>
          <w:rFonts w:ascii="Arial" w:hAnsi="Arial" w:cs="Arial"/>
          <w:b/>
          <w:sz w:val="28"/>
          <w:szCs w:val="28"/>
        </w:rPr>
        <w:t xml:space="preserve">como las de Villagrán García y sus seguidores. </w:t>
      </w:r>
    </w:p>
    <w:p w:rsidR="002E025C" w:rsidRPr="00560191" w:rsidRDefault="00992A60" w:rsidP="004D1960">
      <w:pPr>
        <w:jc w:val="both"/>
        <w:rPr>
          <w:rFonts w:ascii="Arial" w:hAnsi="Arial" w:cs="Arial"/>
          <w:b/>
          <w:sz w:val="28"/>
          <w:szCs w:val="28"/>
        </w:rPr>
      </w:pPr>
      <w:r w:rsidRPr="00560191">
        <w:rPr>
          <w:rFonts w:ascii="Arial" w:hAnsi="Arial" w:cs="Arial"/>
          <w:b/>
          <w:sz w:val="28"/>
          <w:szCs w:val="28"/>
        </w:rPr>
        <w:t xml:space="preserve">Es de </w:t>
      </w:r>
      <w:r w:rsidR="002E025C" w:rsidRPr="00560191">
        <w:rPr>
          <w:rFonts w:ascii="Arial" w:hAnsi="Arial" w:cs="Arial"/>
          <w:b/>
          <w:sz w:val="28"/>
          <w:szCs w:val="28"/>
        </w:rPr>
        <w:t>m</w:t>
      </w:r>
      <w:r w:rsidRPr="00560191">
        <w:rPr>
          <w:rFonts w:ascii="Arial" w:hAnsi="Arial" w:cs="Arial"/>
          <w:b/>
          <w:sz w:val="28"/>
          <w:szCs w:val="28"/>
        </w:rPr>
        <w:t>encionarse</w:t>
      </w:r>
      <w:r w:rsidR="002E025C" w:rsidRPr="00560191">
        <w:rPr>
          <w:rFonts w:ascii="Arial" w:hAnsi="Arial" w:cs="Arial"/>
          <w:b/>
          <w:sz w:val="28"/>
          <w:szCs w:val="28"/>
        </w:rPr>
        <w:t xml:space="preserve"> que Yolanda </w:t>
      </w:r>
      <w:proofErr w:type="spellStart"/>
      <w:r w:rsidR="002E025C" w:rsidRPr="00560191">
        <w:rPr>
          <w:rFonts w:ascii="Arial" w:hAnsi="Arial" w:cs="Arial"/>
          <w:b/>
          <w:sz w:val="28"/>
          <w:szCs w:val="28"/>
        </w:rPr>
        <w:t>B</w:t>
      </w:r>
      <w:r w:rsidR="00C13AE4" w:rsidRPr="00560191">
        <w:rPr>
          <w:rFonts w:ascii="Arial" w:hAnsi="Arial" w:cs="Arial"/>
          <w:b/>
          <w:sz w:val="28"/>
          <w:szCs w:val="28"/>
        </w:rPr>
        <w:t>oj</w:t>
      </w:r>
      <w:r w:rsidR="002C7C3A" w:rsidRPr="00560191">
        <w:rPr>
          <w:rFonts w:ascii="Arial" w:hAnsi="Arial" w:cs="Arial"/>
          <w:b/>
          <w:sz w:val="28"/>
          <w:szCs w:val="28"/>
        </w:rPr>
        <w:t>órquez</w:t>
      </w:r>
      <w:proofErr w:type="spellEnd"/>
      <w:r w:rsidR="002C7C3A" w:rsidRPr="00560191">
        <w:rPr>
          <w:rFonts w:ascii="Arial" w:hAnsi="Arial" w:cs="Arial"/>
          <w:b/>
          <w:sz w:val="28"/>
          <w:szCs w:val="28"/>
        </w:rPr>
        <w:t xml:space="preserve"> ya casi al final de su</w:t>
      </w:r>
      <w:r w:rsidR="002E025C" w:rsidRPr="00560191">
        <w:rPr>
          <w:rFonts w:ascii="Arial" w:hAnsi="Arial" w:cs="Arial"/>
          <w:b/>
          <w:sz w:val="28"/>
          <w:szCs w:val="28"/>
        </w:rPr>
        <w:t xml:space="preserve"> ob</w:t>
      </w:r>
      <w:r w:rsidR="002C7C3A" w:rsidRPr="00560191">
        <w:rPr>
          <w:rFonts w:ascii="Arial" w:hAnsi="Arial" w:cs="Arial"/>
          <w:b/>
          <w:sz w:val="28"/>
          <w:szCs w:val="28"/>
        </w:rPr>
        <w:t>ra</w:t>
      </w:r>
      <w:r w:rsidR="00DF19F7" w:rsidRPr="00560191">
        <w:rPr>
          <w:rFonts w:ascii="Arial" w:hAnsi="Arial" w:cs="Arial"/>
          <w:b/>
          <w:sz w:val="28"/>
          <w:szCs w:val="28"/>
        </w:rPr>
        <w:t>,</w:t>
      </w:r>
      <w:r w:rsidR="002E025C" w:rsidRPr="00560191">
        <w:rPr>
          <w:rFonts w:ascii="Arial" w:hAnsi="Arial" w:cs="Arial"/>
          <w:b/>
          <w:sz w:val="28"/>
          <w:szCs w:val="28"/>
        </w:rPr>
        <w:t xml:space="preserve"> afirme, por un lado, que “Es necesario repensar la función de los arquitectos </w:t>
      </w:r>
      <w:r w:rsidR="00DF19F7" w:rsidRPr="00560191">
        <w:rPr>
          <w:rFonts w:ascii="Arial" w:hAnsi="Arial" w:cs="Arial"/>
          <w:b/>
          <w:sz w:val="28"/>
          <w:szCs w:val="28"/>
        </w:rPr>
        <w:t xml:space="preserve">hoy en día, desarrollar una conciencia crítica de esta profesión </w:t>
      </w:r>
      <w:r w:rsidR="0004361A" w:rsidRPr="00560191">
        <w:rPr>
          <w:rFonts w:ascii="Arial" w:hAnsi="Arial" w:cs="Arial"/>
          <w:b/>
          <w:sz w:val="28"/>
          <w:szCs w:val="28"/>
        </w:rPr>
        <w:t xml:space="preserve">para concebirla como parte de una sociedad en la que los arquitectos </w:t>
      </w:r>
      <w:r w:rsidR="00610E53" w:rsidRPr="00560191">
        <w:rPr>
          <w:rFonts w:ascii="Arial" w:hAnsi="Arial" w:cs="Arial"/>
          <w:b/>
          <w:sz w:val="28"/>
          <w:szCs w:val="28"/>
        </w:rPr>
        <w:t xml:space="preserve">, </w:t>
      </w:r>
      <w:r w:rsidR="0004361A" w:rsidRPr="00560191">
        <w:rPr>
          <w:rFonts w:ascii="Arial" w:hAnsi="Arial" w:cs="Arial"/>
          <w:b/>
          <w:sz w:val="28"/>
          <w:szCs w:val="28"/>
        </w:rPr>
        <w:t>participan e incidan…..” Y señala, tienen dos opciones: dar continuidad a los sistemas estructurales existentes o inducir cambios que</w:t>
      </w:r>
      <w:r w:rsidR="002C7C3A" w:rsidRPr="00560191">
        <w:rPr>
          <w:rFonts w:ascii="Arial" w:hAnsi="Arial" w:cs="Arial"/>
          <w:b/>
          <w:sz w:val="28"/>
          <w:szCs w:val="28"/>
        </w:rPr>
        <w:t xml:space="preserve"> modifiquen e</w:t>
      </w:r>
      <w:r w:rsidR="006E641E" w:rsidRPr="00560191">
        <w:rPr>
          <w:rFonts w:ascii="Arial" w:hAnsi="Arial" w:cs="Arial"/>
          <w:b/>
          <w:sz w:val="28"/>
          <w:szCs w:val="28"/>
        </w:rPr>
        <w:t>stas</w:t>
      </w:r>
      <w:r w:rsidR="002C7C3A" w:rsidRPr="00560191">
        <w:rPr>
          <w:rFonts w:ascii="Arial" w:hAnsi="Arial" w:cs="Arial"/>
          <w:b/>
          <w:sz w:val="28"/>
          <w:szCs w:val="28"/>
        </w:rPr>
        <w:t xml:space="preserve"> estructuras, al direccionarlas  hacia </w:t>
      </w:r>
      <w:r w:rsidR="00610E53" w:rsidRPr="00560191">
        <w:rPr>
          <w:rFonts w:ascii="Arial" w:hAnsi="Arial" w:cs="Arial"/>
          <w:b/>
          <w:sz w:val="28"/>
          <w:szCs w:val="28"/>
        </w:rPr>
        <w:t>mejores rumbos en la construcción del hábitat humano” (</w:t>
      </w:r>
      <w:proofErr w:type="spellStart"/>
      <w:r w:rsidR="00610E53" w:rsidRPr="00560191">
        <w:rPr>
          <w:rFonts w:ascii="Arial" w:hAnsi="Arial" w:cs="Arial"/>
          <w:b/>
          <w:sz w:val="28"/>
          <w:szCs w:val="28"/>
        </w:rPr>
        <w:t>pag</w:t>
      </w:r>
      <w:proofErr w:type="spellEnd"/>
      <w:r w:rsidR="00CB0DD0" w:rsidRPr="00560191">
        <w:rPr>
          <w:rFonts w:ascii="Arial" w:hAnsi="Arial" w:cs="Arial"/>
          <w:b/>
          <w:sz w:val="28"/>
          <w:szCs w:val="28"/>
        </w:rPr>
        <w:t>.</w:t>
      </w:r>
      <w:r w:rsidR="00610E53" w:rsidRPr="00560191">
        <w:rPr>
          <w:rFonts w:ascii="Arial" w:hAnsi="Arial" w:cs="Arial"/>
          <w:b/>
          <w:sz w:val="28"/>
          <w:szCs w:val="28"/>
        </w:rPr>
        <w:t xml:space="preserve"> 293)</w:t>
      </w:r>
      <w:r w:rsidR="00F224C4" w:rsidRPr="00560191">
        <w:rPr>
          <w:rFonts w:ascii="Arial" w:hAnsi="Arial" w:cs="Arial"/>
          <w:b/>
          <w:sz w:val="28"/>
          <w:szCs w:val="28"/>
        </w:rPr>
        <w:t>.</w:t>
      </w:r>
    </w:p>
    <w:p w:rsidR="002E025C" w:rsidRPr="00560191" w:rsidRDefault="00892BAD" w:rsidP="004D1960">
      <w:pPr>
        <w:jc w:val="both"/>
        <w:rPr>
          <w:rFonts w:ascii="Arial" w:hAnsi="Arial" w:cs="Arial"/>
          <w:b/>
          <w:sz w:val="28"/>
          <w:szCs w:val="28"/>
        </w:rPr>
      </w:pPr>
      <w:r w:rsidRPr="00560191">
        <w:rPr>
          <w:rFonts w:ascii="Arial" w:hAnsi="Arial" w:cs="Arial"/>
          <w:b/>
          <w:sz w:val="28"/>
          <w:szCs w:val="28"/>
        </w:rPr>
        <w:t xml:space="preserve"> Estas palabras conclusivas demuestran </w:t>
      </w:r>
      <w:r w:rsidR="001406BC" w:rsidRPr="00560191">
        <w:rPr>
          <w:rFonts w:ascii="Arial" w:hAnsi="Arial" w:cs="Arial"/>
          <w:b/>
          <w:sz w:val="28"/>
          <w:szCs w:val="28"/>
        </w:rPr>
        <w:t xml:space="preserve">que la autora </w:t>
      </w:r>
      <w:r w:rsidRPr="00560191">
        <w:rPr>
          <w:rFonts w:ascii="Arial" w:hAnsi="Arial" w:cs="Arial"/>
          <w:b/>
          <w:sz w:val="28"/>
          <w:szCs w:val="28"/>
        </w:rPr>
        <w:t xml:space="preserve">no se queda sólo en el análisis </w:t>
      </w:r>
      <w:r w:rsidR="009E24BF" w:rsidRPr="00560191">
        <w:rPr>
          <w:rFonts w:ascii="Arial" w:hAnsi="Arial" w:cs="Arial"/>
          <w:b/>
          <w:sz w:val="28"/>
          <w:szCs w:val="28"/>
        </w:rPr>
        <w:t>y el diagnóstico –por así llamarlos</w:t>
      </w:r>
      <w:r w:rsidR="001406BC" w:rsidRPr="00560191">
        <w:rPr>
          <w:rFonts w:ascii="Arial" w:hAnsi="Arial" w:cs="Arial"/>
          <w:b/>
          <w:sz w:val="28"/>
          <w:szCs w:val="28"/>
        </w:rPr>
        <w:t xml:space="preserve">- </w:t>
      </w:r>
      <w:r w:rsidR="009E24BF" w:rsidRPr="00560191">
        <w:rPr>
          <w:rFonts w:ascii="Arial" w:hAnsi="Arial" w:cs="Arial"/>
          <w:b/>
          <w:sz w:val="28"/>
          <w:szCs w:val="28"/>
        </w:rPr>
        <w:t xml:space="preserve">, sino que lanza una propuesta de considerable altura académica bien fundamentada y con una visión a futuro, perfectamente comprensible, y por lo tanto aplicable en la actual etapa del conocimiento y la praxis de nuestras ciudades y su arquitectura. </w:t>
      </w:r>
      <w:r w:rsidR="004421A7" w:rsidRPr="00560191">
        <w:rPr>
          <w:rFonts w:ascii="Arial" w:hAnsi="Arial" w:cs="Arial"/>
          <w:b/>
          <w:sz w:val="28"/>
          <w:szCs w:val="28"/>
        </w:rPr>
        <w:t>(En ese camino and</w:t>
      </w:r>
      <w:r w:rsidR="00010FD5" w:rsidRPr="00560191">
        <w:rPr>
          <w:rFonts w:ascii="Arial" w:hAnsi="Arial" w:cs="Arial"/>
          <w:b/>
          <w:sz w:val="28"/>
          <w:szCs w:val="28"/>
        </w:rPr>
        <w:t>amos un grupo de estudios</w:t>
      </w:r>
      <w:r w:rsidR="004421A7" w:rsidRPr="00560191">
        <w:rPr>
          <w:rFonts w:ascii="Arial" w:hAnsi="Arial" w:cs="Arial"/>
          <w:b/>
          <w:sz w:val="28"/>
          <w:szCs w:val="28"/>
        </w:rPr>
        <w:t>os</w:t>
      </w:r>
      <w:r w:rsidR="00010FD5" w:rsidRPr="00560191">
        <w:rPr>
          <w:rFonts w:ascii="Arial" w:hAnsi="Arial" w:cs="Arial"/>
          <w:b/>
          <w:sz w:val="28"/>
          <w:szCs w:val="28"/>
        </w:rPr>
        <w:t>, en el cual se encuentra la autora de este libro)-</w:t>
      </w:r>
    </w:p>
    <w:p w:rsidR="004E13E7" w:rsidRPr="00560191" w:rsidRDefault="004E13E7" w:rsidP="004D1960">
      <w:pPr>
        <w:jc w:val="both"/>
        <w:rPr>
          <w:rFonts w:ascii="Arial" w:hAnsi="Arial" w:cs="Arial"/>
          <w:b/>
          <w:sz w:val="28"/>
          <w:szCs w:val="28"/>
        </w:rPr>
      </w:pPr>
    </w:p>
    <w:p w:rsidR="004E13E7" w:rsidRPr="00560191" w:rsidRDefault="004E13E7" w:rsidP="004D1960">
      <w:pPr>
        <w:jc w:val="both"/>
        <w:rPr>
          <w:rFonts w:ascii="Arial" w:hAnsi="Arial" w:cs="Arial"/>
          <w:b/>
          <w:sz w:val="28"/>
          <w:szCs w:val="28"/>
        </w:rPr>
      </w:pPr>
    </w:p>
    <w:p w:rsidR="002E025C" w:rsidRPr="00560191" w:rsidRDefault="009E24BF" w:rsidP="004D1960">
      <w:pPr>
        <w:jc w:val="both"/>
        <w:rPr>
          <w:rFonts w:ascii="Arial" w:hAnsi="Arial" w:cs="Arial"/>
          <w:b/>
          <w:sz w:val="28"/>
          <w:szCs w:val="28"/>
        </w:rPr>
      </w:pPr>
      <w:r w:rsidRPr="00560191">
        <w:rPr>
          <w:rFonts w:ascii="Arial" w:hAnsi="Arial" w:cs="Arial"/>
          <w:b/>
          <w:sz w:val="28"/>
          <w:szCs w:val="28"/>
        </w:rPr>
        <w:lastRenderedPageBreak/>
        <w:t>Muchas graci</w:t>
      </w:r>
      <w:r w:rsidR="00CB0DD0" w:rsidRPr="00560191">
        <w:rPr>
          <w:rFonts w:ascii="Arial" w:hAnsi="Arial" w:cs="Arial"/>
          <w:b/>
          <w:sz w:val="28"/>
          <w:szCs w:val="28"/>
        </w:rPr>
        <w:t>as</w:t>
      </w:r>
      <w:r w:rsidR="001406BC" w:rsidRPr="00560191">
        <w:rPr>
          <w:rFonts w:ascii="Arial" w:hAnsi="Arial" w:cs="Arial"/>
          <w:b/>
          <w:sz w:val="28"/>
          <w:szCs w:val="28"/>
        </w:rPr>
        <w:t xml:space="preserve">, Yolanda </w:t>
      </w:r>
      <w:proofErr w:type="spellStart"/>
      <w:r w:rsidR="001406BC" w:rsidRPr="00560191">
        <w:rPr>
          <w:rFonts w:ascii="Arial" w:hAnsi="Arial" w:cs="Arial"/>
          <w:b/>
          <w:sz w:val="28"/>
          <w:szCs w:val="28"/>
        </w:rPr>
        <w:t>Bojórquez</w:t>
      </w:r>
      <w:proofErr w:type="spellEnd"/>
      <w:r w:rsidR="001406BC" w:rsidRPr="00560191">
        <w:rPr>
          <w:rFonts w:ascii="Arial" w:hAnsi="Arial" w:cs="Arial"/>
          <w:b/>
          <w:sz w:val="28"/>
          <w:szCs w:val="28"/>
        </w:rPr>
        <w:t xml:space="preserve"> </w:t>
      </w:r>
      <w:r w:rsidR="00AE6D8F" w:rsidRPr="00560191">
        <w:rPr>
          <w:rFonts w:ascii="Arial" w:hAnsi="Arial" w:cs="Arial"/>
          <w:b/>
          <w:sz w:val="28"/>
          <w:szCs w:val="28"/>
        </w:rPr>
        <w:t>Martínez por esta aportación al conocimiento de nuestra cultura arquitectónica moderna.</w:t>
      </w:r>
      <w:r w:rsidR="004E13E7" w:rsidRPr="00560191">
        <w:rPr>
          <w:rFonts w:ascii="Arial" w:hAnsi="Arial" w:cs="Arial"/>
          <w:b/>
          <w:sz w:val="28"/>
          <w:szCs w:val="28"/>
        </w:rPr>
        <w:t xml:space="preserve"> </w:t>
      </w:r>
    </w:p>
    <w:p w:rsidR="002E025C" w:rsidRPr="00560191" w:rsidRDefault="002E025C" w:rsidP="004D1960">
      <w:pPr>
        <w:jc w:val="both"/>
        <w:rPr>
          <w:rFonts w:ascii="Arial" w:hAnsi="Arial" w:cs="Arial"/>
          <w:b/>
          <w:sz w:val="28"/>
          <w:szCs w:val="28"/>
        </w:rPr>
      </w:pPr>
    </w:p>
    <w:p w:rsidR="0095530D" w:rsidRPr="00560191" w:rsidRDefault="00B608A4" w:rsidP="004D196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560191">
        <w:rPr>
          <w:rFonts w:ascii="Arial" w:hAnsi="Arial" w:cs="Arial"/>
          <w:b/>
          <w:sz w:val="28"/>
          <w:szCs w:val="28"/>
        </w:rPr>
        <w:t>Rafael L</w:t>
      </w:r>
      <w:r w:rsidR="00C16B03" w:rsidRPr="00560191">
        <w:rPr>
          <w:rFonts w:ascii="Arial" w:hAnsi="Arial" w:cs="Arial"/>
          <w:b/>
          <w:sz w:val="28"/>
          <w:szCs w:val="28"/>
        </w:rPr>
        <w:t>ópez Rangel</w:t>
      </w:r>
    </w:p>
    <w:p w:rsidR="00B608A4" w:rsidRPr="00560191" w:rsidRDefault="00B608A4" w:rsidP="004D196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560191">
        <w:rPr>
          <w:rFonts w:ascii="Arial" w:hAnsi="Arial" w:cs="Arial"/>
          <w:b/>
          <w:sz w:val="28"/>
          <w:szCs w:val="28"/>
        </w:rPr>
        <w:t>27 de abril 2012</w:t>
      </w:r>
    </w:p>
    <w:p w:rsidR="00B608A4" w:rsidRPr="00560191" w:rsidRDefault="00B608A4" w:rsidP="004D1960">
      <w:pPr>
        <w:spacing w:after="0"/>
        <w:jc w:val="both"/>
        <w:rPr>
          <w:rFonts w:ascii="Arial" w:hAnsi="Arial" w:cs="Arial"/>
          <w:sz w:val="28"/>
          <w:szCs w:val="28"/>
        </w:rPr>
      </w:pPr>
      <w:r w:rsidRPr="00560191">
        <w:rPr>
          <w:rFonts w:ascii="Arial" w:hAnsi="Arial" w:cs="Arial"/>
          <w:b/>
          <w:sz w:val="28"/>
          <w:szCs w:val="28"/>
        </w:rPr>
        <w:t>Guadalajara Jalisco. México.</w:t>
      </w:r>
    </w:p>
    <w:sectPr w:rsidR="00B608A4" w:rsidRPr="00560191" w:rsidSect="009C2BE8">
      <w:foot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2D" w:rsidRDefault="0045102D" w:rsidP="00DA3DCD">
      <w:pPr>
        <w:spacing w:after="0" w:line="240" w:lineRule="auto"/>
      </w:pPr>
      <w:r>
        <w:separator/>
      </w:r>
    </w:p>
  </w:endnote>
  <w:endnote w:type="continuationSeparator" w:id="0">
    <w:p w:rsidR="0045102D" w:rsidRDefault="0045102D" w:rsidP="00DA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B5" w:rsidRDefault="00D420B5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Rafael López Rangel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4D1960" w:rsidRPr="004D1960">
        <w:rPr>
          <w:rFonts w:asciiTheme="majorHAnsi" w:hAnsiTheme="majorHAnsi"/>
          <w:noProof/>
        </w:rPr>
        <w:t>1</w:t>
      </w:r>
    </w:fldSimple>
  </w:p>
  <w:p w:rsidR="009E24BF" w:rsidRDefault="009E24B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2D" w:rsidRDefault="0045102D" w:rsidP="00DA3DCD">
      <w:pPr>
        <w:spacing w:after="0" w:line="240" w:lineRule="auto"/>
      </w:pPr>
      <w:r>
        <w:separator/>
      </w:r>
    </w:p>
  </w:footnote>
  <w:footnote w:type="continuationSeparator" w:id="0">
    <w:p w:rsidR="0045102D" w:rsidRDefault="0045102D" w:rsidP="00DA3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71EF"/>
    <w:multiLevelType w:val="hybridMultilevel"/>
    <w:tmpl w:val="1AA24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3CE"/>
    <w:rsid w:val="00005E44"/>
    <w:rsid w:val="00010FD5"/>
    <w:rsid w:val="000118A3"/>
    <w:rsid w:val="00013D0C"/>
    <w:rsid w:val="00026C68"/>
    <w:rsid w:val="00030AC9"/>
    <w:rsid w:val="000337F1"/>
    <w:rsid w:val="0004361A"/>
    <w:rsid w:val="00044F4D"/>
    <w:rsid w:val="0004547D"/>
    <w:rsid w:val="000528DE"/>
    <w:rsid w:val="000633BF"/>
    <w:rsid w:val="0006358A"/>
    <w:rsid w:val="00075BC4"/>
    <w:rsid w:val="00077949"/>
    <w:rsid w:val="0008100A"/>
    <w:rsid w:val="0009431D"/>
    <w:rsid w:val="000A3FBF"/>
    <w:rsid w:val="000E39B7"/>
    <w:rsid w:val="000E5A87"/>
    <w:rsid w:val="00104F55"/>
    <w:rsid w:val="00105FF9"/>
    <w:rsid w:val="00107532"/>
    <w:rsid w:val="00110805"/>
    <w:rsid w:val="00123889"/>
    <w:rsid w:val="00125D61"/>
    <w:rsid w:val="00130BA3"/>
    <w:rsid w:val="001337F3"/>
    <w:rsid w:val="001406BC"/>
    <w:rsid w:val="00145479"/>
    <w:rsid w:val="001468CF"/>
    <w:rsid w:val="0016269E"/>
    <w:rsid w:val="00164356"/>
    <w:rsid w:val="00193AB7"/>
    <w:rsid w:val="00196559"/>
    <w:rsid w:val="001B26AA"/>
    <w:rsid w:val="001C1FFC"/>
    <w:rsid w:val="001C785B"/>
    <w:rsid w:val="001C7DA7"/>
    <w:rsid w:val="001F35F5"/>
    <w:rsid w:val="001F58F1"/>
    <w:rsid w:val="00201E70"/>
    <w:rsid w:val="002059C3"/>
    <w:rsid w:val="002233AE"/>
    <w:rsid w:val="0022476A"/>
    <w:rsid w:val="00231E3F"/>
    <w:rsid w:val="002410AC"/>
    <w:rsid w:val="002457E0"/>
    <w:rsid w:val="00252D5D"/>
    <w:rsid w:val="00256F11"/>
    <w:rsid w:val="00266D34"/>
    <w:rsid w:val="0027344C"/>
    <w:rsid w:val="00273BF9"/>
    <w:rsid w:val="002C7C3A"/>
    <w:rsid w:val="002D441E"/>
    <w:rsid w:val="002E025C"/>
    <w:rsid w:val="002E4CAD"/>
    <w:rsid w:val="002F0B60"/>
    <w:rsid w:val="002F1A91"/>
    <w:rsid w:val="002F2B4C"/>
    <w:rsid w:val="00320082"/>
    <w:rsid w:val="00320487"/>
    <w:rsid w:val="00332B77"/>
    <w:rsid w:val="00357ABC"/>
    <w:rsid w:val="00374B7B"/>
    <w:rsid w:val="00394432"/>
    <w:rsid w:val="003A0CE0"/>
    <w:rsid w:val="003A58B6"/>
    <w:rsid w:val="003A73E7"/>
    <w:rsid w:val="003E5121"/>
    <w:rsid w:val="00400174"/>
    <w:rsid w:val="00406B25"/>
    <w:rsid w:val="004218D7"/>
    <w:rsid w:val="00422E1F"/>
    <w:rsid w:val="0042770A"/>
    <w:rsid w:val="004421A7"/>
    <w:rsid w:val="0045102D"/>
    <w:rsid w:val="004679A0"/>
    <w:rsid w:val="004719D4"/>
    <w:rsid w:val="00480423"/>
    <w:rsid w:val="00484D13"/>
    <w:rsid w:val="004956D7"/>
    <w:rsid w:val="004B47E7"/>
    <w:rsid w:val="004C3D3B"/>
    <w:rsid w:val="004D1960"/>
    <w:rsid w:val="004E0BC7"/>
    <w:rsid w:val="004E13E7"/>
    <w:rsid w:val="004E527C"/>
    <w:rsid w:val="004F357C"/>
    <w:rsid w:val="0050019B"/>
    <w:rsid w:val="005057F5"/>
    <w:rsid w:val="005245AB"/>
    <w:rsid w:val="0052476D"/>
    <w:rsid w:val="0052516B"/>
    <w:rsid w:val="00527141"/>
    <w:rsid w:val="00560191"/>
    <w:rsid w:val="0057027C"/>
    <w:rsid w:val="00583056"/>
    <w:rsid w:val="005B02C6"/>
    <w:rsid w:val="005B5B2C"/>
    <w:rsid w:val="005B7A82"/>
    <w:rsid w:val="005C7D0B"/>
    <w:rsid w:val="005D41FC"/>
    <w:rsid w:val="005E207C"/>
    <w:rsid w:val="005E4CFD"/>
    <w:rsid w:val="00607162"/>
    <w:rsid w:val="0061073C"/>
    <w:rsid w:val="006108A1"/>
    <w:rsid w:val="00610E53"/>
    <w:rsid w:val="0063730E"/>
    <w:rsid w:val="00645270"/>
    <w:rsid w:val="00652817"/>
    <w:rsid w:val="006528CA"/>
    <w:rsid w:val="00654DB2"/>
    <w:rsid w:val="0066677B"/>
    <w:rsid w:val="006714D1"/>
    <w:rsid w:val="0069102E"/>
    <w:rsid w:val="006B1B65"/>
    <w:rsid w:val="006C0E54"/>
    <w:rsid w:val="006C1285"/>
    <w:rsid w:val="006C21A5"/>
    <w:rsid w:val="006C5964"/>
    <w:rsid w:val="006D41B4"/>
    <w:rsid w:val="006D41CF"/>
    <w:rsid w:val="006E1251"/>
    <w:rsid w:val="006E641E"/>
    <w:rsid w:val="006F784C"/>
    <w:rsid w:val="00706895"/>
    <w:rsid w:val="007115BD"/>
    <w:rsid w:val="00712759"/>
    <w:rsid w:val="00727AA5"/>
    <w:rsid w:val="00730FF0"/>
    <w:rsid w:val="007354C1"/>
    <w:rsid w:val="007514FA"/>
    <w:rsid w:val="00751907"/>
    <w:rsid w:val="007550C2"/>
    <w:rsid w:val="007626FB"/>
    <w:rsid w:val="007649EB"/>
    <w:rsid w:val="00774BA4"/>
    <w:rsid w:val="007945DC"/>
    <w:rsid w:val="00796432"/>
    <w:rsid w:val="007C45C9"/>
    <w:rsid w:val="007C7AD1"/>
    <w:rsid w:val="007E11ED"/>
    <w:rsid w:val="007E51AF"/>
    <w:rsid w:val="007E5B1B"/>
    <w:rsid w:val="007F1962"/>
    <w:rsid w:val="007F7DD2"/>
    <w:rsid w:val="007F7E6F"/>
    <w:rsid w:val="00800048"/>
    <w:rsid w:val="00832EFC"/>
    <w:rsid w:val="008337D1"/>
    <w:rsid w:val="00863BB6"/>
    <w:rsid w:val="00875A63"/>
    <w:rsid w:val="008915B6"/>
    <w:rsid w:val="00892B43"/>
    <w:rsid w:val="00892BAD"/>
    <w:rsid w:val="0089418D"/>
    <w:rsid w:val="008941C1"/>
    <w:rsid w:val="008B0813"/>
    <w:rsid w:val="008B4FFE"/>
    <w:rsid w:val="008D38D2"/>
    <w:rsid w:val="008D3985"/>
    <w:rsid w:val="008D7848"/>
    <w:rsid w:val="00904AFA"/>
    <w:rsid w:val="00917B7B"/>
    <w:rsid w:val="00925716"/>
    <w:rsid w:val="00952F16"/>
    <w:rsid w:val="0095530D"/>
    <w:rsid w:val="00974806"/>
    <w:rsid w:val="00976A80"/>
    <w:rsid w:val="00992534"/>
    <w:rsid w:val="00992A60"/>
    <w:rsid w:val="009A1303"/>
    <w:rsid w:val="009C2BE8"/>
    <w:rsid w:val="009C676B"/>
    <w:rsid w:val="009D0EFA"/>
    <w:rsid w:val="009D78EE"/>
    <w:rsid w:val="009E206C"/>
    <w:rsid w:val="009E24BF"/>
    <w:rsid w:val="009E5673"/>
    <w:rsid w:val="009F2D66"/>
    <w:rsid w:val="00A25B51"/>
    <w:rsid w:val="00A3401D"/>
    <w:rsid w:val="00A4054B"/>
    <w:rsid w:val="00A45F65"/>
    <w:rsid w:val="00A56555"/>
    <w:rsid w:val="00A8411C"/>
    <w:rsid w:val="00AA29C9"/>
    <w:rsid w:val="00AB1BC5"/>
    <w:rsid w:val="00AB2629"/>
    <w:rsid w:val="00AE6217"/>
    <w:rsid w:val="00AE6D8F"/>
    <w:rsid w:val="00AF5D2C"/>
    <w:rsid w:val="00B05B4B"/>
    <w:rsid w:val="00B248F6"/>
    <w:rsid w:val="00B4248E"/>
    <w:rsid w:val="00B42CF9"/>
    <w:rsid w:val="00B46790"/>
    <w:rsid w:val="00B608A4"/>
    <w:rsid w:val="00B763BE"/>
    <w:rsid w:val="00B769CF"/>
    <w:rsid w:val="00B80865"/>
    <w:rsid w:val="00B97A89"/>
    <w:rsid w:val="00B97FEF"/>
    <w:rsid w:val="00BA0AB6"/>
    <w:rsid w:val="00BA4EF2"/>
    <w:rsid w:val="00BB0BEB"/>
    <w:rsid w:val="00BB3ED4"/>
    <w:rsid w:val="00BC1045"/>
    <w:rsid w:val="00BD2AC6"/>
    <w:rsid w:val="00BE1526"/>
    <w:rsid w:val="00BE1947"/>
    <w:rsid w:val="00BE6CC4"/>
    <w:rsid w:val="00BF49D7"/>
    <w:rsid w:val="00C03A25"/>
    <w:rsid w:val="00C1020F"/>
    <w:rsid w:val="00C13AE4"/>
    <w:rsid w:val="00C16B03"/>
    <w:rsid w:val="00C16F32"/>
    <w:rsid w:val="00C21357"/>
    <w:rsid w:val="00C24D2F"/>
    <w:rsid w:val="00C51E28"/>
    <w:rsid w:val="00C67416"/>
    <w:rsid w:val="00C7444A"/>
    <w:rsid w:val="00C75BC3"/>
    <w:rsid w:val="00CB0DD0"/>
    <w:rsid w:val="00CD133F"/>
    <w:rsid w:val="00CD1E00"/>
    <w:rsid w:val="00CF35B3"/>
    <w:rsid w:val="00D11985"/>
    <w:rsid w:val="00D178BA"/>
    <w:rsid w:val="00D30E38"/>
    <w:rsid w:val="00D35148"/>
    <w:rsid w:val="00D35A5D"/>
    <w:rsid w:val="00D420B5"/>
    <w:rsid w:val="00D430DB"/>
    <w:rsid w:val="00D7621C"/>
    <w:rsid w:val="00DA0CB1"/>
    <w:rsid w:val="00DA211C"/>
    <w:rsid w:val="00DA3DCD"/>
    <w:rsid w:val="00DA3E54"/>
    <w:rsid w:val="00DB33A9"/>
    <w:rsid w:val="00DD0359"/>
    <w:rsid w:val="00DD3B9A"/>
    <w:rsid w:val="00DE420C"/>
    <w:rsid w:val="00DE4AC5"/>
    <w:rsid w:val="00DF19F7"/>
    <w:rsid w:val="00DF392F"/>
    <w:rsid w:val="00E113CD"/>
    <w:rsid w:val="00E1239B"/>
    <w:rsid w:val="00E273CE"/>
    <w:rsid w:val="00E31A0D"/>
    <w:rsid w:val="00E3402A"/>
    <w:rsid w:val="00E4348E"/>
    <w:rsid w:val="00E50E53"/>
    <w:rsid w:val="00E519E8"/>
    <w:rsid w:val="00E54157"/>
    <w:rsid w:val="00E62F73"/>
    <w:rsid w:val="00E75610"/>
    <w:rsid w:val="00E76B93"/>
    <w:rsid w:val="00E86A26"/>
    <w:rsid w:val="00EA049B"/>
    <w:rsid w:val="00EB0065"/>
    <w:rsid w:val="00EB787D"/>
    <w:rsid w:val="00ED2C37"/>
    <w:rsid w:val="00F02BDF"/>
    <w:rsid w:val="00F1192C"/>
    <w:rsid w:val="00F20DF6"/>
    <w:rsid w:val="00F224C4"/>
    <w:rsid w:val="00F30EE7"/>
    <w:rsid w:val="00F35E42"/>
    <w:rsid w:val="00F40AE5"/>
    <w:rsid w:val="00F464A5"/>
    <w:rsid w:val="00F55817"/>
    <w:rsid w:val="00F57558"/>
    <w:rsid w:val="00F60949"/>
    <w:rsid w:val="00F83F69"/>
    <w:rsid w:val="00FA76EF"/>
    <w:rsid w:val="00FB0985"/>
    <w:rsid w:val="00FB2686"/>
    <w:rsid w:val="00FB77C5"/>
    <w:rsid w:val="00FD1259"/>
    <w:rsid w:val="00FE2C01"/>
    <w:rsid w:val="00FE4448"/>
    <w:rsid w:val="00FE4A80"/>
    <w:rsid w:val="00FE5E24"/>
    <w:rsid w:val="00FF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F1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F58F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1F58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58F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1F58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1F58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1F58F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1F58F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1F58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1F58F1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58F1"/>
    <w:rPr>
      <w:rFonts w:ascii="Arial" w:hAnsi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F58F1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F58F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1F58F1"/>
    <w:rPr>
      <w:rFonts w:ascii="Times New Roman" w:hAnsi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1F58F1"/>
    <w:rPr>
      <w:rFonts w:ascii="Times New Roman" w:hAnsi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1F58F1"/>
    <w:rPr>
      <w:rFonts w:ascii="Times New Roman" w:hAnsi="Times New Roman"/>
      <w:b/>
      <w:bCs/>
      <w:sz w:val="22"/>
      <w:szCs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1F58F1"/>
    <w:rPr>
      <w:rFonts w:ascii="Times New Roman" w:hAnsi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1F58F1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1F58F1"/>
    <w:rPr>
      <w:rFonts w:ascii="Arial" w:hAnsi="Arial" w:cs="Arial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39"/>
    <w:qFormat/>
    <w:rsid w:val="001F58F1"/>
    <w:pPr>
      <w:tabs>
        <w:tab w:val="right" w:leader="dot" w:pos="8494"/>
      </w:tabs>
      <w:spacing w:after="0" w:line="360" w:lineRule="auto"/>
      <w:jc w:val="both"/>
    </w:pPr>
    <w:rPr>
      <w:rFonts w:ascii="Times New Roman" w:eastAsia="Times New Roman" w:hAnsi="Times New Roman" w:cs="Times New Roman"/>
      <w:b/>
      <w:i/>
      <w:caps/>
      <w:sz w:val="28"/>
      <w:szCs w:val="2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F58F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1F58F1"/>
    <w:pPr>
      <w:tabs>
        <w:tab w:val="right" w:leader="dot" w:pos="8828"/>
      </w:tabs>
      <w:spacing w:after="100"/>
      <w:ind w:left="440"/>
      <w:jc w:val="both"/>
    </w:pPr>
  </w:style>
  <w:style w:type="paragraph" w:styleId="Epgrafe">
    <w:name w:val="caption"/>
    <w:basedOn w:val="Normal"/>
    <w:next w:val="Normal"/>
    <w:uiPriority w:val="35"/>
    <w:unhideWhenUsed/>
    <w:qFormat/>
    <w:rsid w:val="001F58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1F58F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1F58F1"/>
    <w:rPr>
      <w:rFonts w:ascii="Cambria" w:hAnsi="Cambria"/>
      <w:b/>
      <w:bCs/>
      <w:kern w:val="28"/>
      <w:sz w:val="32"/>
      <w:szCs w:val="32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1F58F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1F58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F58F1"/>
    <w:rPr>
      <w:b/>
      <w:bCs/>
    </w:rPr>
  </w:style>
  <w:style w:type="character" w:styleId="nfasis">
    <w:name w:val="Emphasis"/>
    <w:basedOn w:val="Fuentedeprrafopredeter"/>
    <w:uiPriority w:val="20"/>
    <w:qFormat/>
    <w:rsid w:val="001F58F1"/>
    <w:rPr>
      <w:rFonts w:cs="Times New Roman"/>
      <w:b/>
      <w:bCs/>
    </w:rPr>
  </w:style>
  <w:style w:type="paragraph" w:styleId="Prrafodelista">
    <w:name w:val="List Paragraph"/>
    <w:basedOn w:val="Normal"/>
    <w:uiPriority w:val="34"/>
    <w:qFormat/>
    <w:rsid w:val="001F58F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F58F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DA3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3DCD"/>
    <w:rPr>
      <w:rFonts w:ascii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3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DCD"/>
    <w:rPr>
      <w:rFonts w:ascii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B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29518-15B5-4A2A-90E0-4A440645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2280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</dc:creator>
  <cp:lastModifiedBy>r</cp:lastModifiedBy>
  <cp:revision>2</cp:revision>
  <dcterms:created xsi:type="dcterms:W3CDTF">2012-05-01T19:50:00Z</dcterms:created>
  <dcterms:modified xsi:type="dcterms:W3CDTF">2012-05-01T19:50:00Z</dcterms:modified>
</cp:coreProperties>
</file>